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8155B" w14:textId="77777777" w:rsidR="0081341E" w:rsidRDefault="0081341E" w:rsidP="6AEC44BC">
      <w:pPr>
        <w:spacing w:after="0" w:line="240" w:lineRule="auto"/>
        <w:contextualSpacing/>
        <w:jc w:val="both"/>
        <w:rPr>
          <w:rFonts w:ascii="Lato" w:eastAsia="Lato" w:hAnsi="Lato" w:cs="Lato"/>
          <w:b/>
          <w:bCs/>
        </w:rPr>
      </w:pPr>
    </w:p>
    <w:p w14:paraId="34E1950D" w14:textId="7239E125" w:rsidR="24DA925C" w:rsidRPr="0081341E" w:rsidRDefault="24DA925C" w:rsidP="0081341E">
      <w:pPr>
        <w:spacing w:after="0" w:line="240" w:lineRule="auto"/>
        <w:contextualSpacing/>
        <w:jc w:val="center"/>
        <w:rPr>
          <w:rFonts w:ascii="Lato" w:eastAsia="Lato" w:hAnsi="Lato" w:cs="Lato"/>
          <w:b/>
          <w:bCs/>
          <w:color w:val="2E74B5" w:themeColor="accent5" w:themeShade="BF"/>
          <w:sz w:val="32"/>
          <w:szCs w:val="32"/>
        </w:rPr>
      </w:pPr>
      <w:r w:rsidRPr="0081341E">
        <w:rPr>
          <w:rFonts w:ascii="Lato" w:eastAsia="Lato" w:hAnsi="Lato" w:cs="Lato"/>
          <w:b/>
          <w:bCs/>
          <w:color w:val="2E74B5" w:themeColor="accent5" w:themeShade="BF"/>
          <w:sz w:val="32"/>
          <w:szCs w:val="32"/>
        </w:rPr>
        <w:t>Free Being Me Grant Application 202</w:t>
      </w:r>
      <w:r w:rsidR="006816FF">
        <w:rPr>
          <w:rFonts w:ascii="Lato" w:eastAsia="Lato" w:hAnsi="Lato" w:cs="Lato"/>
          <w:b/>
          <w:bCs/>
          <w:color w:val="2E74B5" w:themeColor="accent5" w:themeShade="BF"/>
          <w:sz w:val="32"/>
          <w:szCs w:val="32"/>
        </w:rPr>
        <w:t>4</w:t>
      </w:r>
      <w:r w:rsidR="76C0087E" w:rsidRPr="0081341E">
        <w:rPr>
          <w:rFonts w:ascii="Lato" w:eastAsia="Lato" w:hAnsi="Lato" w:cs="Lato"/>
          <w:b/>
          <w:bCs/>
          <w:color w:val="2E74B5" w:themeColor="accent5" w:themeShade="BF"/>
          <w:sz w:val="32"/>
          <w:szCs w:val="32"/>
        </w:rPr>
        <w:t xml:space="preserve"> Guidelines</w:t>
      </w:r>
    </w:p>
    <w:p w14:paraId="1AB503B7" w14:textId="77777777" w:rsidR="006961A1" w:rsidRDefault="006961A1" w:rsidP="00F852EE">
      <w:pPr>
        <w:spacing w:after="0" w:line="240" w:lineRule="auto"/>
        <w:contextualSpacing/>
        <w:jc w:val="both"/>
        <w:rPr>
          <w:rFonts w:ascii="Lato" w:eastAsia="Lato" w:hAnsi="Lato" w:cs="Lato"/>
        </w:rPr>
      </w:pPr>
    </w:p>
    <w:p w14:paraId="75C4C41F" w14:textId="5D99C2FC" w:rsidR="00521415" w:rsidRDefault="3A6185A5" w:rsidP="00F852EE">
      <w:pPr>
        <w:spacing w:after="0" w:line="240" w:lineRule="auto"/>
        <w:contextualSpacing/>
        <w:jc w:val="both"/>
        <w:rPr>
          <w:rFonts w:ascii="Lato" w:eastAsia="Lato" w:hAnsi="Lato" w:cs="Lato"/>
        </w:rPr>
      </w:pPr>
      <w:r w:rsidRPr="4A9ADB1E">
        <w:rPr>
          <w:rFonts w:ascii="Lato" w:eastAsia="Lato" w:hAnsi="Lato" w:cs="Lato"/>
        </w:rPr>
        <w:t>We are pleased to announce that we are no</w:t>
      </w:r>
      <w:r w:rsidR="51F56EB1" w:rsidRPr="4A9ADB1E">
        <w:rPr>
          <w:rFonts w:ascii="Lato" w:eastAsia="Lato" w:hAnsi="Lato" w:cs="Lato"/>
        </w:rPr>
        <w:t>w</w:t>
      </w:r>
      <w:r w:rsidRPr="4A9ADB1E">
        <w:rPr>
          <w:rFonts w:ascii="Lato" w:eastAsia="Lato" w:hAnsi="Lato" w:cs="Lato"/>
        </w:rPr>
        <w:t xml:space="preserve"> accepting grant proposal</w:t>
      </w:r>
      <w:r w:rsidR="25CCE4A6" w:rsidRPr="4A9ADB1E">
        <w:rPr>
          <w:rFonts w:ascii="Lato" w:eastAsia="Lato" w:hAnsi="Lato" w:cs="Lato"/>
        </w:rPr>
        <w:t>s</w:t>
      </w:r>
      <w:r w:rsidRPr="4A9ADB1E">
        <w:rPr>
          <w:rFonts w:ascii="Lato" w:eastAsia="Lato" w:hAnsi="Lato" w:cs="Lato"/>
        </w:rPr>
        <w:t xml:space="preserve"> for the</w:t>
      </w:r>
      <w:r w:rsidR="5EA9F691" w:rsidRPr="4A9ADB1E">
        <w:rPr>
          <w:rFonts w:ascii="Lato" w:eastAsia="Lato" w:hAnsi="Lato" w:cs="Lato"/>
        </w:rPr>
        <w:t xml:space="preserve"> </w:t>
      </w:r>
      <w:r w:rsidRPr="4A9ADB1E">
        <w:rPr>
          <w:rFonts w:ascii="Lato" w:eastAsia="Lato" w:hAnsi="Lato" w:cs="Lato"/>
        </w:rPr>
        <w:t xml:space="preserve">implementation of the new Free Being Me! </w:t>
      </w:r>
    </w:p>
    <w:p w14:paraId="7B985CD7" w14:textId="7D88856D" w:rsidR="4A9ADB1E" w:rsidRDefault="4A9ADB1E" w:rsidP="00F852EE">
      <w:pPr>
        <w:spacing w:after="0" w:line="240" w:lineRule="auto"/>
        <w:contextualSpacing/>
        <w:jc w:val="both"/>
        <w:rPr>
          <w:rFonts w:ascii="Lato" w:eastAsia="Lato" w:hAnsi="Lato" w:cs="Lato"/>
        </w:rPr>
      </w:pPr>
    </w:p>
    <w:p w14:paraId="6BDEF7EF" w14:textId="452BE900" w:rsidR="04F41CDA" w:rsidRPr="0081341E" w:rsidRDefault="04F41CDA" w:rsidP="00F852EE">
      <w:pPr>
        <w:spacing w:after="0" w:line="240" w:lineRule="auto"/>
        <w:contextualSpacing/>
        <w:jc w:val="both"/>
        <w:rPr>
          <w:rFonts w:ascii="Lato" w:eastAsia="Lato" w:hAnsi="Lato" w:cs="Lato"/>
          <w:b/>
          <w:bCs/>
          <w:color w:val="2E74B5" w:themeColor="accent5" w:themeShade="BF"/>
          <w:sz w:val="24"/>
          <w:szCs w:val="24"/>
        </w:rPr>
      </w:pPr>
      <w:r w:rsidRPr="0081341E">
        <w:rPr>
          <w:rFonts w:ascii="Lato" w:eastAsia="Lato" w:hAnsi="Lato" w:cs="Lato"/>
          <w:b/>
          <w:bCs/>
          <w:color w:val="2E74B5" w:themeColor="accent5" w:themeShade="BF"/>
          <w:sz w:val="24"/>
          <w:szCs w:val="24"/>
        </w:rPr>
        <w:t>Free Being Me</w:t>
      </w:r>
      <w:r w:rsidR="00CC135A" w:rsidRPr="0081341E">
        <w:rPr>
          <w:rFonts w:ascii="Lato" w:eastAsia="Lato" w:hAnsi="Lato" w:cs="Lato"/>
          <w:b/>
          <w:bCs/>
          <w:color w:val="2E74B5" w:themeColor="accent5" w:themeShade="BF"/>
          <w:sz w:val="24"/>
          <w:szCs w:val="24"/>
        </w:rPr>
        <w:t xml:space="preserve"> (FBM)</w:t>
      </w:r>
    </w:p>
    <w:p w14:paraId="28CE60B7" w14:textId="2CAA14E5" w:rsidR="00CC135A" w:rsidRDefault="2C72AFE2" w:rsidP="00F852EE">
      <w:pPr>
        <w:spacing w:after="0" w:line="240" w:lineRule="auto"/>
        <w:contextualSpacing/>
        <w:jc w:val="both"/>
        <w:rPr>
          <w:rFonts w:ascii="Lato" w:eastAsia="Lato" w:hAnsi="Lato" w:cs="Lato"/>
        </w:rPr>
      </w:pPr>
      <w:r w:rsidRPr="4A9ADB1E">
        <w:rPr>
          <w:rFonts w:ascii="Lato" w:eastAsia="Lato" w:hAnsi="Lato" w:cs="Lato"/>
        </w:rPr>
        <w:t xml:space="preserve">All around the world, young people – especially girls and young women – struggle with self-esteem </w:t>
      </w:r>
      <w:proofErr w:type="gramStart"/>
      <w:r w:rsidRPr="4A9ADB1E">
        <w:rPr>
          <w:rFonts w:ascii="Lato" w:eastAsia="Lato" w:hAnsi="Lato" w:cs="Lato"/>
        </w:rPr>
        <w:t>as a result of</w:t>
      </w:r>
      <w:proofErr w:type="gramEnd"/>
      <w:r w:rsidRPr="4A9ADB1E">
        <w:rPr>
          <w:rFonts w:ascii="Lato" w:eastAsia="Lato" w:hAnsi="Lato" w:cs="Lato"/>
        </w:rPr>
        <w:t xml:space="preserve"> low body confidence. They often lack body confidence because they are constantly told to achieve an impossibly ‘perfect’ look: society’s beauty standards. The impact of all this pressure has serious consequences on young people’s physical and mental </w:t>
      </w:r>
      <w:r w:rsidR="0679A945" w:rsidRPr="4A9ADB1E">
        <w:rPr>
          <w:rFonts w:ascii="Lato" w:eastAsia="Lato" w:hAnsi="Lato" w:cs="Lato"/>
        </w:rPr>
        <w:t>health and</w:t>
      </w:r>
      <w:r w:rsidRPr="4A9ADB1E">
        <w:rPr>
          <w:rFonts w:ascii="Lato" w:eastAsia="Lato" w:hAnsi="Lato" w:cs="Lato"/>
        </w:rPr>
        <w:t xml:space="preserve"> holds them back from achieving their full potential. Free Being Me is an educational programme that promotes body confidence and a world free from appearance-related anxiety. </w:t>
      </w:r>
      <w:r w:rsidR="122BB8DF" w:rsidRPr="4A9ADB1E">
        <w:rPr>
          <w:rFonts w:ascii="Lato" w:eastAsia="Lato" w:hAnsi="Lato" w:cs="Lato"/>
        </w:rPr>
        <w:t>It aims</w:t>
      </w:r>
      <w:r w:rsidRPr="4A9ADB1E">
        <w:rPr>
          <w:rFonts w:ascii="Lato" w:eastAsia="Lato" w:hAnsi="Lato" w:cs="Lato"/>
        </w:rPr>
        <w:t xml:space="preserve"> to support young people to recognise and challenge these global beauty </w:t>
      </w:r>
      <w:r w:rsidR="3F1454E5" w:rsidRPr="5FA38C36">
        <w:rPr>
          <w:rFonts w:ascii="Lato" w:eastAsia="Lato" w:hAnsi="Lato" w:cs="Lato"/>
        </w:rPr>
        <w:t>pressures</w:t>
      </w:r>
      <w:r w:rsidRPr="5FA38C36">
        <w:rPr>
          <w:rFonts w:ascii="Lato" w:eastAsia="Lato" w:hAnsi="Lato" w:cs="Lato"/>
        </w:rPr>
        <w:t>.</w:t>
      </w:r>
      <w:r w:rsidR="7A635825" w:rsidRPr="4A9ADB1E">
        <w:rPr>
          <w:rFonts w:ascii="Lato" w:eastAsia="Lato" w:hAnsi="Lato" w:cs="Lato"/>
        </w:rPr>
        <w:t xml:space="preserve"> The new activity packs </w:t>
      </w:r>
      <w:r w:rsidR="6FAFA9B8" w:rsidRPr="5FA38C36">
        <w:rPr>
          <w:rFonts w:ascii="Lato" w:eastAsia="Lato" w:hAnsi="Lato" w:cs="Lato"/>
        </w:rPr>
        <w:t>use</w:t>
      </w:r>
      <w:r w:rsidR="7A635825" w:rsidRPr="4A9ADB1E">
        <w:rPr>
          <w:rFonts w:ascii="Lato" w:eastAsia="Lato" w:hAnsi="Lato" w:cs="Lato"/>
        </w:rPr>
        <w:t xml:space="preserve"> methodologies and activities that are scientifically proven to improve body confidence and self-esteem. </w:t>
      </w:r>
    </w:p>
    <w:p w14:paraId="1F0E2039" w14:textId="77777777" w:rsidR="00CC135A" w:rsidRDefault="00CC135A" w:rsidP="00F852EE">
      <w:pPr>
        <w:spacing w:after="0" w:line="240" w:lineRule="auto"/>
        <w:contextualSpacing/>
        <w:jc w:val="both"/>
        <w:rPr>
          <w:rFonts w:ascii="Lato" w:eastAsia="Lato" w:hAnsi="Lato" w:cs="Lato"/>
        </w:rPr>
      </w:pPr>
    </w:p>
    <w:p w14:paraId="43719D50" w14:textId="44B77862" w:rsidR="00CC135A" w:rsidRPr="006816FF" w:rsidRDefault="00CC135A" w:rsidP="00F852EE">
      <w:pPr>
        <w:spacing w:after="0" w:line="240" w:lineRule="auto"/>
        <w:contextualSpacing/>
        <w:jc w:val="both"/>
        <w:rPr>
          <w:rFonts w:ascii="Lato" w:eastAsia="Lato" w:hAnsi="Lato" w:cs="Lato"/>
          <w:b/>
          <w:bCs/>
          <w:color w:val="2E74B5" w:themeColor="accent5" w:themeShade="BF"/>
          <w:sz w:val="24"/>
          <w:szCs w:val="24"/>
        </w:rPr>
      </w:pPr>
    </w:p>
    <w:p w14:paraId="1DB88FF4" w14:textId="61E89B24" w:rsidR="004A0F46" w:rsidRPr="0081341E" w:rsidRDefault="004A0F46" w:rsidP="00F852EE">
      <w:pPr>
        <w:spacing w:after="0" w:line="240" w:lineRule="auto"/>
        <w:contextualSpacing/>
        <w:jc w:val="both"/>
        <w:rPr>
          <w:rFonts w:ascii="Lato" w:eastAsia="Lato" w:hAnsi="Lato" w:cs="Lato"/>
          <w:b/>
          <w:bCs/>
          <w:color w:val="2E74B5" w:themeColor="accent5" w:themeShade="BF"/>
        </w:rPr>
      </w:pPr>
      <w:r w:rsidRPr="0081341E">
        <w:rPr>
          <w:rFonts w:ascii="Lato" w:eastAsia="Lato" w:hAnsi="Lato" w:cs="Lato"/>
          <w:b/>
          <w:bCs/>
          <w:color w:val="2E74B5" w:themeColor="accent5" w:themeShade="BF"/>
        </w:rPr>
        <w:t xml:space="preserve">FBM/ABC </w:t>
      </w:r>
      <w:r w:rsidR="0081341E" w:rsidRPr="0081341E">
        <w:rPr>
          <w:rFonts w:ascii="Lato" w:eastAsia="Lato" w:hAnsi="Lato" w:cs="Lato"/>
          <w:b/>
          <w:bCs/>
          <w:color w:val="2E74B5" w:themeColor="accent5" w:themeShade="BF"/>
        </w:rPr>
        <w:t>Target Outcomes</w:t>
      </w:r>
    </w:p>
    <w:p w14:paraId="64570160" w14:textId="411609BA" w:rsidR="00B63EB0" w:rsidRPr="0081341E" w:rsidRDefault="00541A8F" w:rsidP="00F852EE">
      <w:pPr>
        <w:spacing w:after="0" w:line="240" w:lineRule="auto"/>
        <w:contextualSpacing/>
        <w:jc w:val="both"/>
        <w:rPr>
          <w:rFonts w:ascii="Lato" w:eastAsia="Lato" w:hAnsi="Lato" w:cs="Lato"/>
          <w:color w:val="000000" w:themeColor="text1"/>
        </w:rPr>
      </w:pPr>
      <w:r w:rsidRPr="0081341E">
        <w:rPr>
          <w:rFonts w:ascii="Lato" w:eastAsia="Lato" w:hAnsi="Lato" w:cs="Lato"/>
          <w:color w:val="000000" w:themeColor="text1"/>
        </w:rPr>
        <w:t xml:space="preserve">The following </w:t>
      </w:r>
      <w:r w:rsidR="00112D5C" w:rsidRPr="0081341E">
        <w:rPr>
          <w:rFonts w:ascii="Lato" w:eastAsia="Lato" w:hAnsi="Lato" w:cs="Lato"/>
          <w:color w:val="000000" w:themeColor="text1"/>
        </w:rPr>
        <w:t xml:space="preserve">four </w:t>
      </w:r>
      <w:r w:rsidRPr="0081341E">
        <w:rPr>
          <w:rFonts w:ascii="Lato" w:eastAsia="Lato" w:hAnsi="Lato" w:cs="Lato"/>
          <w:color w:val="000000" w:themeColor="text1"/>
        </w:rPr>
        <w:t xml:space="preserve">outcomes are expected to be achieved </w:t>
      </w:r>
      <w:r w:rsidR="00112D5C" w:rsidRPr="0081341E">
        <w:rPr>
          <w:rFonts w:ascii="Lato" w:eastAsia="Lato" w:hAnsi="Lato" w:cs="Lato"/>
          <w:color w:val="000000" w:themeColor="text1"/>
        </w:rPr>
        <w:t>by the end of this phase, t</w:t>
      </w:r>
      <w:r w:rsidR="00761343" w:rsidRPr="0081341E">
        <w:rPr>
          <w:rFonts w:ascii="Lato" w:eastAsia="Lato" w:hAnsi="Lato" w:cs="Lato"/>
          <w:color w:val="000000" w:themeColor="text1"/>
        </w:rPr>
        <w:t>hrough</w:t>
      </w:r>
      <w:r w:rsidR="00112D5C" w:rsidRPr="0081341E">
        <w:rPr>
          <w:rFonts w:ascii="Lato" w:eastAsia="Lato" w:hAnsi="Lato" w:cs="Lato"/>
          <w:color w:val="000000" w:themeColor="text1"/>
        </w:rPr>
        <w:t xml:space="preserve"> the efforts of WAGGGS programme team</w:t>
      </w:r>
      <w:r w:rsidR="002D0C31" w:rsidRPr="0081341E">
        <w:rPr>
          <w:rFonts w:ascii="Lato" w:eastAsia="Lato" w:hAnsi="Lato" w:cs="Lato"/>
          <w:color w:val="000000" w:themeColor="text1"/>
        </w:rPr>
        <w:t xml:space="preserve">, together with the MOs who will be </w:t>
      </w:r>
      <w:r w:rsidR="00761343" w:rsidRPr="0081341E">
        <w:rPr>
          <w:rFonts w:ascii="Lato" w:eastAsia="Lato" w:hAnsi="Lato" w:cs="Lato"/>
          <w:color w:val="000000" w:themeColor="text1"/>
        </w:rPr>
        <w:t xml:space="preserve">benefiting from this Grant. </w:t>
      </w:r>
    </w:p>
    <w:p w14:paraId="37BDC92F" w14:textId="1AF7EBAD" w:rsidR="004A0F46" w:rsidRPr="0081341E" w:rsidRDefault="00EA75E4" w:rsidP="00F852EE">
      <w:pPr>
        <w:pStyle w:val="ListParagraph"/>
        <w:numPr>
          <w:ilvl w:val="0"/>
          <w:numId w:val="10"/>
        </w:numPr>
        <w:spacing w:after="0" w:line="240" w:lineRule="auto"/>
        <w:jc w:val="both"/>
        <w:rPr>
          <w:rFonts w:ascii="Lato" w:eastAsia="Lato" w:hAnsi="Lato" w:cs="Lato"/>
          <w:color w:val="000000" w:themeColor="text1"/>
        </w:rPr>
      </w:pPr>
      <w:r w:rsidRPr="0081341E">
        <w:rPr>
          <w:rFonts w:ascii="Lato" w:eastAsia="Lato" w:hAnsi="Lato" w:cs="Lato"/>
          <w:color w:val="000000" w:themeColor="text1"/>
        </w:rPr>
        <w:t>Improved quality of skills development on FBM/ABC non-formal educational programme within the guiding movement to be delivered to children and young people.</w:t>
      </w:r>
    </w:p>
    <w:p w14:paraId="2C525194" w14:textId="730B8173" w:rsidR="00EA75E4" w:rsidRPr="0081341E" w:rsidRDefault="00096BC4" w:rsidP="00F852EE">
      <w:pPr>
        <w:pStyle w:val="ListParagraph"/>
        <w:numPr>
          <w:ilvl w:val="0"/>
          <w:numId w:val="10"/>
        </w:numPr>
        <w:spacing w:after="0" w:line="240" w:lineRule="auto"/>
        <w:jc w:val="both"/>
        <w:rPr>
          <w:rFonts w:ascii="Lato" w:eastAsia="Lato" w:hAnsi="Lato" w:cs="Lato"/>
          <w:color w:val="000000" w:themeColor="text1"/>
        </w:rPr>
      </w:pPr>
      <w:r w:rsidRPr="0081341E">
        <w:rPr>
          <w:rFonts w:ascii="Lato" w:eastAsia="Lato" w:hAnsi="Lato" w:cs="Lato"/>
          <w:color w:val="000000" w:themeColor="text1"/>
        </w:rPr>
        <w:t>Children and young people have better body confidence and self</w:t>
      </w:r>
      <w:r w:rsidR="00713AB3" w:rsidRPr="0081341E">
        <w:rPr>
          <w:rFonts w:ascii="Lato" w:eastAsia="Lato" w:hAnsi="Lato" w:cs="Lato"/>
          <w:color w:val="000000" w:themeColor="text1"/>
        </w:rPr>
        <w:t>-</w:t>
      </w:r>
      <w:r w:rsidRPr="0081341E">
        <w:rPr>
          <w:rFonts w:ascii="Lato" w:eastAsia="Lato" w:hAnsi="Lato" w:cs="Lato"/>
          <w:color w:val="000000" w:themeColor="text1"/>
        </w:rPr>
        <w:t>esteem (FBM)</w:t>
      </w:r>
    </w:p>
    <w:p w14:paraId="25DC4827" w14:textId="0E5F465A" w:rsidR="00E07711" w:rsidRPr="0081341E" w:rsidRDefault="00E07711" w:rsidP="00F852EE">
      <w:pPr>
        <w:pStyle w:val="ListParagraph"/>
        <w:numPr>
          <w:ilvl w:val="0"/>
          <w:numId w:val="10"/>
        </w:numPr>
        <w:spacing w:after="0" w:line="240" w:lineRule="auto"/>
        <w:jc w:val="both"/>
        <w:rPr>
          <w:rFonts w:ascii="Lato" w:eastAsia="Lato" w:hAnsi="Lato" w:cs="Lato"/>
          <w:color w:val="000000" w:themeColor="text1"/>
        </w:rPr>
      </w:pPr>
      <w:r w:rsidRPr="0081341E">
        <w:rPr>
          <w:rFonts w:ascii="Lato" w:eastAsia="Lato" w:hAnsi="Lato" w:cs="Lato"/>
          <w:color w:val="000000" w:themeColor="text1"/>
        </w:rPr>
        <w:t>Children and young people are equipped to tackle body image pressures and advocating for change in their communities (ABC)</w:t>
      </w:r>
    </w:p>
    <w:p w14:paraId="4FD46821" w14:textId="0B80E3FA" w:rsidR="00E07711" w:rsidRPr="0081341E" w:rsidRDefault="00955954" w:rsidP="00F852EE">
      <w:pPr>
        <w:pStyle w:val="ListParagraph"/>
        <w:numPr>
          <w:ilvl w:val="0"/>
          <w:numId w:val="10"/>
        </w:numPr>
        <w:spacing w:after="0" w:line="240" w:lineRule="auto"/>
        <w:jc w:val="both"/>
        <w:rPr>
          <w:rFonts w:ascii="Lato" w:eastAsia="Lato" w:hAnsi="Lato" w:cs="Lato"/>
          <w:color w:val="000000" w:themeColor="text1"/>
        </w:rPr>
      </w:pPr>
      <w:r w:rsidRPr="0081341E">
        <w:rPr>
          <w:rFonts w:ascii="Lato" w:eastAsia="Lato" w:hAnsi="Lato" w:cs="Lato"/>
          <w:color w:val="000000" w:themeColor="text1"/>
        </w:rPr>
        <w:t>The MOs and young people are actively engaged in advocacy for body confidence on local and international level</w:t>
      </w:r>
      <w:r w:rsidR="00713AB3" w:rsidRPr="0081341E">
        <w:rPr>
          <w:rFonts w:ascii="Lato" w:eastAsia="Lato" w:hAnsi="Lato" w:cs="Lato"/>
          <w:color w:val="000000" w:themeColor="text1"/>
        </w:rPr>
        <w:t xml:space="preserve">. </w:t>
      </w:r>
    </w:p>
    <w:p w14:paraId="754A4C5B" w14:textId="42EF543E" w:rsidR="6AEC44BC" w:rsidRDefault="6AEC44BC" w:rsidP="6AEC44BC">
      <w:pPr>
        <w:spacing w:after="0" w:line="240" w:lineRule="auto"/>
        <w:contextualSpacing/>
        <w:jc w:val="both"/>
        <w:rPr>
          <w:rFonts w:ascii="Lato" w:eastAsia="Lato" w:hAnsi="Lato" w:cs="Lato"/>
          <w:b/>
          <w:bCs/>
        </w:rPr>
      </w:pPr>
    </w:p>
    <w:p w14:paraId="5694A952" w14:textId="171E6CA7" w:rsidR="36708AC2" w:rsidRPr="0081341E" w:rsidRDefault="36708AC2" w:rsidP="00F852EE">
      <w:pPr>
        <w:spacing w:after="0" w:line="240" w:lineRule="auto"/>
        <w:contextualSpacing/>
        <w:jc w:val="both"/>
        <w:rPr>
          <w:rFonts w:ascii="Lato" w:eastAsia="Lato" w:hAnsi="Lato" w:cs="Lato"/>
          <w:b/>
          <w:bCs/>
          <w:sz w:val="24"/>
          <w:szCs w:val="24"/>
        </w:rPr>
      </w:pPr>
      <w:r w:rsidRPr="0081341E">
        <w:rPr>
          <w:rFonts w:ascii="Lato" w:eastAsia="Lato" w:hAnsi="Lato" w:cs="Lato"/>
          <w:b/>
          <w:bCs/>
          <w:color w:val="2E74B5" w:themeColor="accent5" w:themeShade="BF"/>
          <w:sz w:val="24"/>
          <w:szCs w:val="24"/>
        </w:rPr>
        <w:t>What is the relationship between FBM and ABC?</w:t>
      </w:r>
    </w:p>
    <w:p w14:paraId="63EFD7C7" w14:textId="3DCEB1A7" w:rsidR="7FF576C5" w:rsidRDefault="7FF576C5" w:rsidP="00F852EE">
      <w:pPr>
        <w:spacing w:after="0" w:line="240" w:lineRule="auto"/>
        <w:contextualSpacing/>
        <w:jc w:val="both"/>
        <w:rPr>
          <w:rFonts w:ascii="Lato" w:eastAsia="Lato" w:hAnsi="Lato" w:cs="Lato"/>
        </w:rPr>
      </w:pPr>
      <w:r w:rsidRPr="4A9ADB1E">
        <w:rPr>
          <w:rFonts w:ascii="Lato" w:eastAsia="Lato" w:hAnsi="Lato" w:cs="Lato"/>
        </w:rPr>
        <w:t xml:space="preserve">Free Being Me primarily help young people to improve body confidence and self-esteem and encourages them to implement </w:t>
      </w:r>
      <w:proofErr w:type="gramStart"/>
      <w:r w:rsidRPr="4A9ADB1E">
        <w:rPr>
          <w:rFonts w:ascii="Lato" w:eastAsia="Lato" w:hAnsi="Lato" w:cs="Lato"/>
        </w:rPr>
        <w:t>take action</w:t>
      </w:r>
      <w:proofErr w:type="gramEnd"/>
      <w:r w:rsidRPr="4A9ADB1E">
        <w:rPr>
          <w:rFonts w:ascii="Lato" w:eastAsia="Lato" w:hAnsi="Lato" w:cs="Lato"/>
        </w:rPr>
        <w:t xml:space="preserve"> projects to improve the body confidence </w:t>
      </w:r>
      <w:r w:rsidR="065C0D2A" w:rsidRPr="4A9ADB1E">
        <w:rPr>
          <w:rFonts w:ascii="Lato" w:eastAsia="Lato" w:hAnsi="Lato" w:cs="Lato"/>
        </w:rPr>
        <w:t>of others</w:t>
      </w:r>
      <w:r w:rsidRPr="4A9ADB1E">
        <w:rPr>
          <w:rFonts w:ascii="Lato" w:eastAsia="Lato" w:hAnsi="Lato" w:cs="Lato"/>
        </w:rPr>
        <w:t xml:space="preserve">. Whereas the Action on Body Confidence equip young people with </w:t>
      </w:r>
      <w:r w:rsidR="7A81DB2D" w:rsidRPr="4A9ADB1E">
        <w:rPr>
          <w:rFonts w:ascii="Lato" w:eastAsia="Lato" w:hAnsi="Lato" w:cs="Lato"/>
        </w:rPr>
        <w:t>knowledge and</w:t>
      </w:r>
      <w:r w:rsidRPr="4A9ADB1E">
        <w:rPr>
          <w:rFonts w:ascii="Lato" w:eastAsia="Lato" w:hAnsi="Lato" w:cs="Lato"/>
        </w:rPr>
        <w:t xml:space="preserve"> skills </w:t>
      </w:r>
      <w:r w:rsidR="72FF1836" w:rsidRPr="4A9ADB1E">
        <w:rPr>
          <w:rFonts w:ascii="Lato" w:eastAsia="Lato" w:hAnsi="Lato" w:cs="Lato"/>
        </w:rPr>
        <w:t xml:space="preserve">on Advocacy – </w:t>
      </w:r>
      <w:r w:rsidR="47A8EEDE" w:rsidRPr="4A9ADB1E">
        <w:rPr>
          <w:rFonts w:ascii="Lato" w:eastAsia="Lato" w:hAnsi="Lato" w:cs="Lato"/>
        </w:rPr>
        <w:t xml:space="preserve">which is all about engaging decision-makers and people in position of power to </w:t>
      </w:r>
      <w:r w:rsidR="5048B91B" w:rsidRPr="4A9ADB1E">
        <w:rPr>
          <w:rFonts w:ascii="Lato" w:eastAsia="Lato" w:hAnsi="Lato" w:cs="Lato"/>
        </w:rPr>
        <w:t xml:space="preserve">address </w:t>
      </w:r>
      <w:r w:rsidR="47A8EEDE" w:rsidRPr="4A9ADB1E">
        <w:rPr>
          <w:rFonts w:ascii="Lato" w:eastAsia="Lato" w:hAnsi="Lato" w:cs="Lato"/>
        </w:rPr>
        <w:t xml:space="preserve">body confidence issues </w:t>
      </w:r>
      <w:r w:rsidR="7DC3734A" w:rsidRPr="4A9ADB1E">
        <w:rPr>
          <w:rFonts w:ascii="Lato" w:eastAsia="Lato" w:hAnsi="Lato" w:cs="Lato"/>
        </w:rPr>
        <w:t xml:space="preserve">facing young </w:t>
      </w:r>
      <w:r w:rsidR="0081341E" w:rsidRPr="4A9ADB1E">
        <w:rPr>
          <w:rFonts w:ascii="Lato" w:eastAsia="Lato" w:hAnsi="Lato" w:cs="Lato"/>
        </w:rPr>
        <w:t>people and</w:t>
      </w:r>
      <w:r w:rsidR="47A8EEDE" w:rsidRPr="4A9ADB1E">
        <w:rPr>
          <w:rFonts w:ascii="Lato" w:eastAsia="Lato" w:hAnsi="Lato" w:cs="Lato"/>
        </w:rPr>
        <w:t xml:space="preserve"> </w:t>
      </w:r>
      <w:r w:rsidR="5B7B919B" w:rsidRPr="4A9ADB1E">
        <w:rPr>
          <w:rFonts w:ascii="Lato" w:eastAsia="Lato" w:hAnsi="Lato" w:cs="Lato"/>
        </w:rPr>
        <w:t>make positive changes to the world around them</w:t>
      </w:r>
      <w:r w:rsidR="35F6C86E" w:rsidRPr="4A9ADB1E">
        <w:rPr>
          <w:rFonts w:ascii="Lato" w:eastAsia="Lato" w:hAnsi="Lato" w:cs="Lato"/>
        </w:rPr>
        <w:t>.</w:t>
      </w:r>
      <w:r w:rsidR="726D7370" w:rsidRPr="4A9ADB1E">
        <w:rPr>
          <w:rFonts w:ascii="Lato" w:eastAsia="Lato" w:hAnsi="Lato" w:cs="Lato"/>
        </w:rPr>
        <w:t xml:space="preserve"> We highly recommend you </w:t>
      </w:r>
      <w:r w:rsidR="69D1AB4A" w:rsidRPr="4A9ADB1E">
        <w:rPr>
          <w:rFonts w:ascii="Lato" w:eastAsia="Lato" w:hAnsi="Lato" w:cs="Lato"/>
        </w:rPr>
        <w:t xml:space="preserve">conduct </w:t>
      </w:r>
      <w:r w:rsidR="726D7370" w:rsidRPr="4A9ADB1E">
        <w:rPr>
          <w:rFonts w:ascii="Lato" w:eastAsia="Lato" w:hAnsi="Lato" w:cs="Lato"/>
        </w:rPr>
        <w:t xml:space="preserve">FBM first before </w:t>
      </w:r>
      <w:r w:rsidR="3C53DD64" w:rsidRPr="4A9ADB1E">
        <w:rPr>
          <w:rFonts w:ascii="Lato" w:eastAsia="Lato" w:hAnsi="Lato" w:cs="Lato"/>
        </w:rPr>
        <w:t xml:space="preserve">moving to </w:t>
      </w:r>
      <w:r w:rsidR="726D7370" w:rsidRPr="4A9ADB1E">
        <w:rPr>
          <w:rFonts w:ascii="Lato" w:eastAsia="Lato" w:hAnsi="Lato" w:cs="Lato"/>
        </w:rPr>
        <w:t>ABC</w:t>
      </w:r>
      <w:r w:rsidR="29EFB569" w:rsidRPr="4A9ADB1E">
        <w:rPr>
          <w:rFonts w:ascii="Lato" w:eastAsia="Lato" w:hAnsi="Lato" w:cs="Lato"/>
        </w:rPr>
        <w:t xml:space="preserve">. </w:t>
      </w:r>
    </w:p>
    <w:p w14:paraId="348A9C50" w14:textId="77777777" w:rsidR="006961A1" w:rsidRDefault="006961A1" w:rsidP="00F852EE">
      <w:pPr>
        <w:spacing w:after="0" w:line="240" w:lineRule="auto"/>
        <w:contextualSpacing/>
        <w:jc w:val="both"/>
        <w:rPr>
          <w:rFonts w:ascii="Lato" w:eastAsia="Lato" w:hAnsi="Lato" w:cs="Lato"/>
          <w:b/>
          <w:bCs/>
        </w:rPr>
      </w:pPr>
    </w:p>
    <w:p w14:paraId="18A4DA4A" w14:textId="575A0BFC" w:rsidR="00521415" w:rsidRPr="0081341E" w:rsidRDefault="00521415" w:rsidP="00F852EE">
      <w:pPr>
        <w:spacing w:after="0" w:line="240" w:lineRule="auto"/>
        <w:contextualSpacing/>
        <w:jc w:val="both"/>
        <w:rPr>
          <w:rFonts w:ascii="Lato" w:eastAsia="Lato" w:hAnsi="Lato" w:cs="Lato"/>
          <w:b/>
          <w:bCs/>
          <w:color w:val="2E74B5" w:themeColor="accent5" w:themeShade="BF"/>
          <w:sz w:val="24"/>
          <w:szCs w:val="24"/>
        </w:rPr>
      </w:pPr>
      <w:r w:rsidRPr="0081341E">
        <w:rPr>
          <w:rFonts w:ascii="Lato" w:eastAsia="Lato" w:hAnsi="Lato" w:cs="Lato"/>
          <w:b/>
          <w:bCs/>
          <w:color w:val="2E74B5" w:themeColor="accent5" w:themeShade="BF"/>
          <w:sz w:val="24"/>
          <w:szCs w:val="24"/>
        </w:rPr>
        <w:t>The Free Being Me Global Fund</w:t>
      </w:r>
    </w:p>
    <w:p w14:paraId="07571AA2" w14:textId="254BC205" w:rsidR="00521415" w:rsidRDefault="3A6185A5" w:rsidP="00F852EE">
      <w:pPr>
        <w:spacing w:after="0" w:line="240" w:lineRule="auto"/>
        <w:contextualSpacing/>
        <w:jc w:val="both"/>
        <w:rPr>
          <w:rFonts w:ascii="Lato" w:eastAsia="Lato" w:hAnsi="Lato" w:cs="Lato"/>
        </w:rPr>
      </w:pPr>
      <w:r w:rsidRPr="4A9ADB1E">
        <w:rPr>
          <w:rFonts w:ascii="Lato" w:eastAsia="Lato" w:hAnsi="Lato" w:cs="Lato"/>
        </w:rPr>
        <w:t>To support you to implement Free Being Me</w:t>
      </w:r>
      <w:r w:rsidR="5948B9A4" w:rsidRPr="4A9ADB1E">
        <w:rPr>
          <w:rFonts w:ascii="Lato" w:eastAsia="Lato" w:hAnsi="Lato" w:cs="Lato"/>
        </w:rPr>
        <w:t>,</w:t>
      </w:r>
      <w:r w:rsidRPr="4A9ADB1E">
        <w:rPr>
          <w:rFonts w:ascii="Lato" w:eastAsia="Lato" w:hAnsi="Lato" w:cs="Lato"/>
        </w:rPr>
        <w:t xml:space="preserve"> grant applications for </w:t>
      </w:r>
      <w:r w:rsidRPr="4A9ADB1E">
        <w:rPr>
          <w:rFonts w:ascii="Lato" w:eastAsia="Lato" w:hAnsi="Lato" w:cs="Lato"/>
          <w:b/>
          <w:bCs/>
        </w:rPr>
        <w:t xml:space="preserve">up to </w:t>
      </w:r>
      <w:r w:rsidR="3C2D9A8D" w:rsidRPr="4A9ADB1E">
        <w:rPr>
          <w:rFonts w:ascii="Lato" w:eastAsia="Lato" w:hAnsi="Lato" w:cs="Lato"/>
          <w:b/>
          <w:bCs/>
        </w:rPr>
        <w:t xml:space="preserve">£5000 GBP </w:t>
      </w:r>
      <w:r w:rsidRPr="4A9ADB1E">
        <w:rPr>
          <w:rFonts w:ascii="Lato" w:eastAsia="Lato" w:hAnsi="Lato" w:cs="Lato"/>
        </w:rPr>
        <w:t xml:space="preserve">can be submitted </w:t>
      </w:r>
      <w:r w:rsidRPr="4A9ADB1E">
        <w:rPr>
          <w:rFonts w:ascii="Lato" w:eastAsia="Lato" w:hAnsi="Lato" w:cs="Lato"/>
          <w:b/>
          <w:bCs/>
        </w:rPr>
        <w:t xml:space="preserve">anytime between now and end of day (UK time) on </w:t>
      </w:r>
      <w:r w:rsidR="006816FF">
        <w:rPr>
          <w:rFonts w:ascii="Lato" w:eastAsia="Lato" w:hAnsi="Lato" w:cs="Lato"/>
          <w:b/>
          <w:bCs/>
        </w:rPr>
        <w:t>1</w:t>
      </w:r>
      <w:r w:rsidR="00552576">
        <w:rPr>
          <w:rFonts w:ascii="Lato" w:eastAsia="Lato" w:hAnsi="Lato" w:cs="Lato"/>
          <w:b/>
          <w:bCs/>
        </w:rPr>
        <w:t>5</w:t>
      </w:r>
      <w:r w:rsidR="6BF3F8A5" w:rsidRPr="4A9ADB1E">
        <w:rPr>
          <w:rFonts w:ascii="Lato" w:eastAsia="Lato" w:hAnsi="Lato" w:cs="Lato"/>
          <w:b/>
          <w:bCs/>
        </w:rPr>
        <w:t xml:space="preserve"> March</w:t>
      </w:r>
      <w:r w:rsidRPr="4A9ADB1E">
        <w:rPr>
          <w:rFonts w:ascii="Lato" w:eastAsia="Lato" w:hAnsi="Lato" w:cs="Lato"/>
          <w:b/>
          <w:bCs/>
        </w:rPr>
        <w:t xml:space="preserve"> 202</w:t>
      </w:r>
      <w:r w:rsidR="006816FF">
        <w:rPr>
          <w:rFonts w:ascii="Lato" w:eastAsia="Lato" w:hAnsi="Lato" w:cs="Lato"/>
          <w:b/>
          <w:bCs/>
        </w:rPr>
        <w:t>4</w:t>
      </w:r>
      <w:r w:rsidRPr="4A9ADB1E">
        <w:rPr>
          <w:rFonts w:ascii="Lato" w:eastAsia="Lato" w:hAnsi="Lato" w:cs="Lato"/>
        </w:rPr>
        <w:t xml:space="preserve">. </w:t>
      </w:r>
      <w:r w:rsidR="690B20E5" w:rsidRPr="4A9ADB1E">
        <w:rPr>
          <w:rFonts w:ascii="Lato" w:eastAsia="Lato" w:hAnsi="Lato" w:cs="Lato"/>
        </w:rPr>
        <w:t xml:space="preserve">The Free Being Me </w:t>
      </w:r>
      <w:r w:rsidR="787F0A1C" w:rsidRPr="4A9ADB1E">
        <w:rPr>
          <w:rFonts w:ascii="Lato" w:eastAsia="Lato" w:hAnsi="Lato" w:cs="Lato"/>
        </w:rPr>
        <w:t xml:space="preserve">Global </w:t>
      </w:r>
      <w:r w:rsidR="690B20E5" w:rsidRPr="4A9ADB1E">
        <w:rPr>
          <w:rFonts w:ascii="Lato" w:eastAsia="Lato" w:hAnsi="Lato" w:cs="Lato"/>
        </w:rPr>
        <w:t xml:space="preserve">Fund is </w:t>
      </w:r>
      <w:r w:rsidR="0F2156E5" w:rsidRPr="4A9ADB1E">
        <w:rPr>
          <w:rFonts w:ascii="Lato" w:eastAsia="Lato" w:hAnsi="Lato" w:cs="Lato"/>
        </w:rPr>
        <w:t xml:space="preserve">supported </w:t>
      </w:r>
      <w:r w:rsidR="690B20E5" w:rsidRPr="4A9ADB1E">
        <w:rPr>
          <w:rFonts w:ascii="Lato" w:eastAsia="Lato" w:hAnsi="Lato" w:cs="Lato"/>
        </w:rPr>
        <w:t xml:space="preserve">by Dove, through the global WAGGGS-Dove partnership. There are MOs that are funded directly by Dove Local Markets, and these MOs do not need apply for the FBM Global Fund. </w:t>
      </w:r>
    </w:p>
    <w:p w14:paraId="49A8F927" w14:textId="77777777" w:rsidR="006961A1" w:rsidRDefault="006961A1" w:rsidP="00F852EE">
      <w:pPr>
        <w:spacing w:after="0" w:line="240" w:lineRule="auto"/>
        <w:contextualSpacing/>
        <w:jc w:val="both"/>
        <w:rPr>
          <w:rFonts w:ascii="Lato" w:eastAsia="Lato" w:hAnsi="Lato" w:cs="Lato"/>
          <w:b/>
          <w:bCs/>
        </w:rPr>
      </w:pPr>
    </w:p>
    <w:p w14:paraId="231CA94C" w14:textId="2D5C5155" w:rsidR="006961A1" w:rsidRPr="0081341E" w:rsidRDefault="006961A1" w:rsidP="00F852EE">
      <w:pPr>
        <w:spacing w:after="0" w:line="240" w:lineRule="auto"/>
        <w:contextualSpacing/>
        <w:jc w:val="both"/>
        <w:rPr>
          <w:rFonts w:ascii="Lato" w:eastAsia="Lato" w:hAnsi="Lato" w:cs="Lato"/>
          <w:b/>
          <w:bCs/>
          <w:color w:val="2E74B5" w:themeColor="accent5" w:themeShade="BF"/>
          <w:sz w:val="24"/>
          <w:szCs w:val="24"/>
        </w:rPr>
      </w:pPr>
      <w:r w:rsidRPr="0081341E">
        <w:rPr>
          <w:rFonts w:ascii="Lato" w:eastAsia="Lato" w:hAnsi="Lato" w:cs="Lato"/>
          <w:b/>
          <w:bCs/>
          <w:color w:val="2E74B5" w:themeColor="accent5" w:themeShade="BF"/>
          <w:sz w:val="24"/>
          <w:szCs w:val="24"/>
        </w:rPr>
        <w:t>Who is this fund for?</w:t>
      </w:r>
    </w:p>
    <w:p w14:paraId="7987D20D" w14:textId="77777777" w:rsidR="006961A1" w:rsidRDefault="006961A1" w:rsidP="00F852EE">
      <w:pPr>
        <w:pStyle w:val="ListParagraph"/>
        <w:numPr>
          <w:ilvl w:val="0"/>
          <w:numId w:val="8"/>
        </w:numPr>
        <w:spacing w:after="0" w:line="240" w:lineRule="auto"/>
        <w:jc w:val="both"/>
        <w:rPr>
          <w:rFonts w:ascii="Lato" w:eastAsia="Lato" w:hAnsi="Lato" w:cs="Lato"/>
        </w:rPr>
      </w:pPr>
      <w:r w:rsidRPr="5DB9B118">
        <w:rPr>
          <w:rFonts w:ascii="Lato" w:eastAsia="Lato" w:hAnsi="Lato" w:cs="Lato"/>
        </w:rPr>
        <w:t>WAGGGS Member Organisations (MOs)</w:t>
      </w:r>
    </w:p>
    <w:p w14:paraId="7A1C3BD7" w14:textId="77777777" w:rsidR="006961A1" w:rsidRDefault="006961A1" w:rsidP="00F852EE">
      <w:pPr>
        <w:pStyle w:val="ListParagraph"/>
        <w:numPr>
          <w:ilvl w:val="0"/>
          <w:numId w:val="8"/>
        </w:numPr>
        <w:spacing w:after="0" w:line="240" w:lineRule="auto"/>
        <w:jc w:val="both"/>
        <w:rPr>
          <w:rFonts w:ascii="Lato" w:eastAsia="Lato" w:hAnsi="Lato" w:cs="Lato"/>
        </w:rPr>
      </w:pPr>
      <w:r w:rsidRPr="5DB9B118">
        <w:rPr>
          <w:rFonts w:ascii="Lato" w:eastAsia="Lato" w:hAnsi="Lato" w:cs="Lato"/>
        </w:rPr>
        <w:t>Groups of Member Organisations</w:t>
      </w:r>
    </w:p>
    <w:p w14:paraId="5AD968FE" w14:textId="24F22FB0" w:rsidR="006961A1" w:rsidRDefault="006961A1" w:rsidP="00F852EE">
      <w:pPr>
        <w:pStyle w:val="ListParagraph"/>
        <w:numPr>
          <w:ilvl w:val="0"/>
          <w:numId w:val="8"/>
        </w:numPr>
        <w:spacing w:after="0" w:line="240" w:lineRule="auto"/>
        <w:jc w:val="both"/>
        <w:rPr>
          <w:rFonts w:ascii="Lato" w:eastAsia="Lato" w:hAnsi="Lato" w:cs="Lato"/>
        </w:rPr>
      </w:pPr>
      <w:r w:rsidRPr="5DB9B118">
        <w:rPr>
          <w:rFonts w:ascii="Lato" w:eastAsia="Lato" w:hAnsi="Lato" w:cs="Lato"/>
        </w:rPr>
        <w:t>Component Associations (CAs) within a Member Organisation</w:t>
      </w:r>
    </w:p>
    <w:p w14:paraId="452FD060" w14:textId="77777777" w:rsidR="0081341E" w:rsidRDefault="0081341E" w:rsidP="00F852EE">
      <w:pPr>
        <w:spacing w:after="0" w:line="240" w:lineRule="auto"/>
        <w:contextualSpacing/>
        <w:jc w:val="both"/>
        <w:rPr>
          <w:rFonts w:ascii="Lato" w:eastAsia="Lato" w:hAnsi="Lato" w:cs="Lato"/>
        </w:rPr>
      </w:pPr>
    </w:p>
    <w:p w14:paraId="7209B271" w14:textId="3D822770" w:rsidR="006961A1" w:rsidRDefault="006961A1" w:rsidP="00F852EE">
      <w:pPr>
        <w:spacing w:after="0" w:line="240" w:lineRule="auto"/>
        <w:contextualSpacing/>
        <w:jc w:val="both"/>
        <w:rPr>
          <w:rFonts w:ascii="Lato" w:eastAsia="Lato" w:hAnsi="Lato" w:cs="Lato"/>
        </w:rPr>
      </w:pPr>
      <w:r w:rsidRPr="5DB9B118">
        <w:rPr>
          <w:rFonts w:ascii="Lato" w:eastAsia="Lato" w:hAnsi="Lato" w:cs="Lato"/>
        </w:rPr>
        <w:lastRenderedPageBreak/>
        <w:t>If applying as a regional group of Member Organisations, the application will need to come from one lead MO on behalf of all MOs involved.</w:t>
      </w:r>
    </w:p>
    <w:p w14:paraId="45A107B7" w14:textId="1C52B528" w:rsidR="5DB9B118" w:rsidRDefault="5DB9B118" w:rsidP="00F852EE">
      <w:pPr>
        <w:spacing w:after="0" w:line="240" w:lineRule="auto"/>
        <w:contextualSpacing/>
        <w:jc w:val="both"/>
        <w:rPr>
          <w:rStyle w:val="normaltextrun"/>
          <w:rFonts w:ascii="Lato" w:eastAsia="Lato" w:hAnsi="Lato" w:cs="Lato"/>
          <w:color w:val="000000" w:themeColor="text1"/>
        </w:rPr>
      </w:pPr>
    </w:p>
    <w:p w14:paraId="0D258DA4" w14:textId="2F1492D8" w:rsidR="4B780E58" w:rsidRDefault="4B780E58" w:rsidP="00F852EE">
      <w:pPr>
        <w:spacing w:after="0" w:line="240" w:lineRule="auto"/>
        <w:contextualSpacing/>
        <w:jc w:val="both"/>
        <w:rPr>
          <w:rFonts w:ascii="Lato" w:eastAsia="Lato" w:hAnsi="Lato" w:cs="Lato"/>
          <w:color w:val="000000" w:themeColor="text1"/>
        </w:rPr>
      </w:pPr>
      <w:r w:rsidRPr="5DB9B118">
        <w:rPr>
          <w:rStyle w:val="normaltextrun"/>
          <w:rFonts w:ascii="Lato" w:eastAsia="Lato" w:hAnsi="Lato" w:cs="Lato"/>
          <w:color w:val="000000" w:themeColor="text1"/>
        </w:rPr>
        <w:t>To be eligible for this fund MOs must: </w:t>
      </w:r>
    </w:p>
    <w:p w14:paraId="7C8938A0" w14:textId="27E41017" w:rsidR="4B780E58" w:rsidRDefault="389B4D0C" w:rsidP="00F852EE">
      <w:pPr>
        <w:pStyle w:val="ListParagraph"/>
        <w:numPr>
          <w:ilvl w:val="0"/>
          <w:numId w:val="5"/>
        </w:numPr>
        <w:spacing w:after="0" w:line="240" w:lineRule="auto"/>
        <w:jc w:val="both"/>
        <w:rPr>
          <w:rFonts w:ascii="Lato" w:eastAsia="Lato" w:hAnsi="Lato" w:cs="Lato"/>
          <w:color w:val="000000" w:themeColor="text1"/>
        </w:rPr>
      </w:pPr>
      <w:r w:rsidRPr="4A9ADB1E">
        <w:rPr>
          <w:rStyle w:val="normaltextrun"/>
          <w:rFonts w:ascii="Lato" w:eastAsia="Lato" w:hAnsi="Lato" w:cs="Lato"/>
          <w:color w:val="000000" w:themeColor="text1"/>
        </w:rPr>
        <w:t>Be up to date on payment of fees to WAGGGS or have an agreed payment plan in </w:t>
      </w:r>
      <w:proofErr w:type="gramStart"/>
      <w:r w:rsidRPr="4A9ADB1E">
        <w:rPr>
          <w:rStyle w:val="normaltextrun"/>
          <w:rFonts w:ascii="Lato" w:eastAsia="Lato" w:hAnsi="Lato" w:cs="Lato"/>
          <w:color w:val="000000" w:themeColor="text1"/>
        </w:rPr>
        <w:t>place</w:t>
      </w:r>
      <w:proofErr w:type="gramEnd"/>
      <w:r w:rsidRPr="4A9ADB1E">
        <w:rPr>
          <w:rStyle w:val="normaltextrun"/>
          <w:rFonts w:ascii="Lato" w:eastAsia="Lato" w:hAnsi="Lato" w:cs="Lato"/>
          <w:color w:val="000000" w:themeColor="text1"/>
        </w:rPr>
        <w:t>  </w:t>
      </w:r>
    </w:p>
    <w:p w14:paraId="169D1294" w14:textId="77A3BBE1" w:rsidR="4B780E58" w:rsidRDefault="389B4D0C" w:rsidP="00F852EE">
      <w:pPr>
        <w:pStyle w:val="ListParagraph"/>
        <w:numPr>
          <w:ilvl w:val="0"/>
          <w:numId w:val="5"/>
        </w:numPr>
        <w:spacing w:after="0" w:line="240" w:lineRule="auto"/>
        <w:jc w:val="both"/>
        <w:rPr>
          <w:rFonts w:ascii="Lato" w:eastAsia="Lato" w:hAnsi="Lato" w:cs="Lato"/>
          <w:color w:val="000000" w:themeColor="text1"/>
        </w:rPr>
      </w:pPr>
      <w:r w:rsidRPr="4A9ADB1E">
        <w:rPr>
          <w:rFonts w:ascii="Lato" w:eastAsia="Lato" w:hAnsi="Lato" w:cs="Lato"/>
          <w:color w:val="000000" w:themeColor="text1"/>
        </w:rPr>
        <w:t xml:space="preserve">If you received </w:t>
      </w:r>
      <w:r w:rsidR="34AAAB1E" w:rsidRPr="4A9ADB1E">
        <w:rPr>
          <w:rFonts w:ascii="Lato" w:eastAsia="Lato" w:hAnsi="Lato" w:cs="Lato"/>
          <w:color w:val="000000" w:themeColor="text1"/>
        </w:rPr>
        <w:t>FBM Funding</w:t>
      </w:r>
      <w:r w:rsidRPr="4A9ADB1E">
        <w:rPr>
          <w:rFonts w:ascii="Lato" w:eastAsia="Lato" w:hAnsi="Lato" w:cs="Lato"/>
          <w:color w:val="000000" w:themeColor="text1"/>
        </w:rPr>
        <w:t xml:space="preserve"> </w:t>
      </w:r>
      <w:r w:rsidR="34AAAB1E" w:rsidRPr="4A9ADB1E">
        <w:rPr>
          <w:rFonts w:ascii="Lato" w:eastAsia="Lato" w:hAnsi="Lato" w:cs="Lato"/>
          <w:color w:val="000000" w:themeColor="text1"/>
        </w:rPr>
        <w:t xml:space="preserve">in the previous phase or year, </w:t>
      </w:r>
      <w:r w:rsidRPr="4A9ADB1E">
        <w:rPr>
          <w:rFonts w:ascii="Lato" w:eastAsia="Lato" w:hAnsi="Lato" w:cs="Lato"/>
          <w:color w:val="000000" w:themeColor="text1"/>
        </w:rPr>
        <w:t>you are expected to reach the target to be eligible for this grant.</w:t>
      </w:r>
    </w:p>
    <w:p w14:paraId="7DC3464B" w14:textId="77777777" w:rsidR="006961A1" w:rsidRDefault="006961A1" w:rsidP="00F852EE">
      <w:pPr>
        <w:spacing w:after="0" w:line="240" w:lineRule="auto"/>
        <w:contextualSpacing/>
        <w:jc w:val="both"/>
        <w:rPr>
          <w:rFonts w:ascii="Lato" w:eastAsia="Lato" w:hAnsi="Lato" w:cs="Lato"/>
        </w:rPr>
      </w:pPr>
    </w:p>
    <w:p w14:paraId="476CA5D4" w14:textId="77777777" w:rsidR="006961A1" w:rsidRPr="0081341E" w:rsidRDefault="006961A1" w:rsidP="00F852EE">
      <w:pPr>
        <w:spacing w:after="0" w:line="240" w:lineRule="auto"/>
        <w:contextualSpacing/>
        <w:jc w:val="both"/>
        <w:rPr>
          <w:rFonts w:ascii="Lato" w:eastAsia="Lato" w:hAnsi="Lato" w:cs="Lato"/>
          <w:b/>
          <w:bCs/>
          <w:color w:val="2E74B5" w:themeColor="accent5" w:themeShade="BF"/>
          <w:sz w:val="24"/>
          <w:szCs w:val="24"/>
        </w:rPr>
      </w:pPr>
      <w:r w:rsidRPr="0081341E">
        <w:rPr>
          <w:rFonts w:ascii="Lato" w:eastAsia="Lato" w:hAnsi="Lato" w:cs="Lato"/>
          <w:b/>
          <w:bCs/>
          <w:color w:val="2E74B5" w:themeColor="accent5" w:themeShade="BF"/>
          <w:sz w:val="24"/>
          <w:szCs w:val="24"/>
        </w:rPr>
        <w:t>What is this fund for?</w:t>
      </w:r>
    </w:p>
    <w:p w14:paraId="5DABEDA3" w14:textId="6C0B44D4" w:rsidR="006961A1" w:rsidRDefault="006961A1" w:rsidP="00F852EE">
      <w:pPr>
        <w:spacing w:after="0" w:line="240" w:lineRule="auto"/>
        <w:contextualSpacing/>
        <w:jc w:val="both"/>
        <w:rPr>
          <w:rFonts w:ascii="Lato" w:eastAsia="Lato" w:hAnsi="Lato" w:cs="Lato"/>
        </w:rPr>
      </w:pPr>
      <w:r w:rsidRPr="5DB9B118">
        <w:rPr>
          <w:rFonts w:ascii="Lato" w:eastAsia="Lato" w:hAnsi="Lato" w:cs="Lato"/>
        </w:rPr>
        <w:t xml:space="preserve">Free Being Me Fund aims to help reach more girls and boys with quality Free Being Me or Action on Body Confidence experiences by assisting with specific costs. You can apply for funding support to deliver either Free Being Me or Action on Body Confidence, or both! </w:t>
      </w:r>
    </w:p>
    <w:p w14:paraId="27C873FD" w14:textId="77777777" w:rsidR="006961A1" w:rsidRDefault="006961A1" w:rsidP="00F852EE">
      <w:pPr>
        <w:spacing w:after="0" w:line="240" w:lineRule="auto"/>
        <w:contextualSpacing/>
        <w:jc w:val="both"/>
        <w:rPr>
          <w:rFonts w:ascii="Lato" w:eastAsia="Lato" w:hAnsi="Lato" w:cs="Lato"/>
        </w:rPr>
      </w:pPr>
    </w:p>
    <w:p w14:paraId="5016685B" w14:textId="77777777" w:rsidR="006961A1" w:rsidRDefault="006961A1" w:rsidP="00F852EE">
      <w:pPr>
        <w:spacing w:after="0" w:line="240" w:lineRule="auto"/>
        <w:contextualSpacing/>
        <w:jc w:val="both"/>
        <w:rPr>
          <w:rFonts w:ascii="Lato" w:eastAsia="Lato" w:hAnsi="Lato" w:cs="Lato"/>
        </w:rPr>
      </w:pPr>
      <w:r w:rsidRPr="5DB9B118">
        <w:rPr>
          <w:rFonts w:ascii="Lato" w:eastAsia="Lato" w:hAnsi="Lato" w:cs="Lato"/>
        </w:rPr>
        <w:t>Here are some examples of costs which could be funded (this list is not exhaustive):</w:t>
      </w:r>
    </w:p>
    <w:p w14:paraId="68F761CF" w14:textId="77777777" w:rsidR="006961A1" w:rsidRDefault="006961A1" w:rsidP="00F852EE">
      <w:pPr>
        <w:pStyle w:val="ListParagraph"/>
        <w:numPr>
          <w:ilvl w:val="0"/>
          <w:numId w:val="9"/>
        </w:numPr>
        <w:spacing w:after="0" w:line="240" w:lineRule="auto"/>
        <w:jc w:val="both"/>
        <w:rPr>
          <w:rFonts w:ascii="Lato" w:eastAsia="Lato" w:hAnsi="Lato" w:cs="Lato"/>
        </w:rPr>
      </w:pPr>
      <w:r w:rsidRPr="5DB9B118">
        <w:rPr>
          <w:rFonts w:ascii="Lato" w:eastAsia="Lato" w:hAnsi="Lato" w:cs="Lato"/>
        </w:rPr>
        <w:t>Hire of training venue</w:t>
      </w:r>
    </w:p>
    <w:p w14:paraId="75702447" w14:textId="77777777" w:rsidR="006961A1" w:rsidRDefault="006961A1" w:rsidP="00F852EE">
      <w:pPr>
        <w:pStyle w:val="ListParagraph"/>
        <w:numPr>
          <w:ilvl w:val="0"/>
          <w:numId w:val="9"/>
        </w:numPr>
        <w:spacing w:after="0" w:line="240" w:lineRule="auto"/>
        <w:jc w:val="both"/>
        <w:rPr>
          <w:rFonts w:ascii="Lato" w:eastAsia="Lato" w:hAnsi="Lato" w:cs="Lato"/>
        </w:rPr>
      </w:pPr>
      <w:r w:rsidRPr="5DB9B118">
        <w:rPr>
          <w:rFonts w:ascii="Lato" w:eastAsia="Lato" w:hAnsi="Lato" w:cs="Lato"/>
        </w:rPr>
        <w:t>Printing Free Being Me / Action on Body Confidence activity packs</w:t>
      </w:r>
    </w:p>
    <w:p w14:paraId="6A2CAF14" w14:textId="77777777" w:rsidR="006961A1" w:rsidRDefault="006961A1" w:rsidP="00F852EE">
      <w:pPr>
        <w:pStyle w:val="ListParagraph"/>
        <w:numPr>
          <w:ilvl w:val="0"/>
          <w:numId w:val="9"/>
        </w:numPr>
        <w:spacing w:after="0" w:line="240" w:lineRule="auto"/>
        <w:jc w:val="both"/>
        <w:rPr>
          <w:rFonts w:ascii="Lato" w:eastAsia="Lato" w:hAnsi="Lato" w:cs="Lato"/>
        </w:rPr>
      </w:pPr>
      <w:r w:rsidRPr="5DB9B118">
        <w:rPr>
          <w:rFonts w:ascii="Lato" w:eastAsia="Lato" w:hAnsi="Lato" w:cs="Lato"/>
        </w:rPr>
        <w:t xml:space="preserve">Transport costs for volunteers to attend </w:t>
      </w:r>
      <w:proofErr w:type="gramStart"/>
      <w:r w:rsidRPr="5DB9B118">
        <w:rPr>
          <w:rFonts w:ascii="Lato" w:eastAsia="Lato" w:hAnsi="Lato" w:cs="Lato"/>
        </w:rPr>
        <w:t>training</w:t>
      </w:r>
      <w:proofErr w:type="gramEnd"/>
    </w:p>
    <w:p w14:paraId="4F4572B3" w14:textId="77777777" w:rsidR="006961A1" w:rsidRDefault="006961A1" w:rsidP="00F852EE">
      <w:pPr>
        <w:pStyle w:val="ListParagraph"/>
        <w:numPr>
          <w:ilvl w:val="0"/>
          <w:numId w:val="9"/>
        </w:numPr>
        <w:spacing w:after="0" w:line="240" w:lineRule="auto"/>
        <w:jc w:val="both"/>
        <w:rPr>
          <w:rFonts w:ascii="Lato" w:eastAsia="Lato" w:hAnsi="Lato" w:cs="Lato"/>
        </w:rPr>
      </w:pPr>
      <w:r w:rsidRPr="5DB9B118">
        <w:rPr>
          <w:rFonts w:ascii="Lato" w:eastAsia="Lato" w:hAnsi="Lato" w:cs="Lato"/>
        </w:rPr>
        <w:t xml:space="preserve">Translating Free Being Me / Action on Body Confidence to your language </w:t>
      </w:r>
    </w:p>
    <w:p w14:paraId="364E0E1A" w14:textId="77777777" w:rsidR="006961A1" w:rsidRDefault="006961A1" w:rsidP="00F852EE">
      <w:pPr>
        <w:pStyle w:val="ListParagraph"/>
        <w:numPr>
          <w:ilvl w:val="0"/>
          <w:numId w:val="9"/>
        </w:numPr>
        <w:spacing w:after="0" w:line="240" w:lineRule="auto"/>
        <w:jc w:val="both"/>
        <w:rPr>
          <w:rFonts w:ascii="Lato" w:eastAsia="Lato" w:hAnsi="Lato" w:cs="Lato"/>
        </w:rPr>
      </w:pPr>
      <w:r w:rsidRPr="5DB9B118">
        <w:rPr>
          <w:rFonts w:ascii="Lato" w:eastAsia="Lato" w:hAnsi="Lato" w:cs="Lato"/>
        </w:rPr>
        <w:t xml:space="preserve">Data Costs </w:t>
      </w:r>
    </w:p>
    <w:p w14:paraId="6B7FC373" w14:textId="7859232C" w:rsidR="006961A1" w:rsidRDefault="006961A1" w:rsidP="00F852EE">
      <w:pPr>
        <w:pStyle w:val="ListParagraph"/>
        <w:numPr>
          <w:ilvl w:val="0"/>
          <w:numId w:val="9"/>
        </w:numPr>
        <w:spacing w:after="0" w:line="240" w:lineRule="auto"/>
        <w:jc w:val="both"/>
        <w:rPr>
          <w:rFonts w:ascii="Lato" w:eastAsia="Lato" w:hAnsi="Lato" w:cs="Lato"/>
        </w:rPr>
      </w:pPr>
      <w:r w:rsidRPr="5DB9B118">
        <w:rPr>
          <w:rFonts w:ascii="Lato" w:eastAsia="Lato" w:hAnsi="Lato" w:cs="Lato"/>
        </w:rPr>
        <w:t>Licenced platforms for online training</w:t>
      </w:r>
    </w:p>
    <w:p w14:paraId="0EA74AC5" w14:textId="740C33C4" w:rsidR="006961A1" w:rsidRDefault="006961A1" w:rsidP="00F852EE">
      <w:pPr>
        <w:pStyle w:val="ListParagraph"/>
        <w:numPr>
          <w:ilvl w:val="0"/>
          <w:numId w:val="9"/>
        </w:numPr>
        <w:spacing w:after="0" w:line="240" w:lineRule="auto"/>
        <w:jc w:val="both"/>
        <w:rPr>
          <w:rFonts w:ascii="Lato" w:eastAsia="Lato" w:hAnsi="Lato" w:cs="Lato"/>
        </w:rPr>
      </w:pPr>
      <w:r w:rsidRPr="5DB9B118">
        <w:rPr>
          <w:rFonts w:ascii="Lato" w:eastAsia="Lato" w:hAnsi="Lato" w:cs="Lato"/>
        </w:rPr>
        <w:t>Launching events</w:t>
      </w:r>
    </w:p>
    <w:p w14:paraId="132ACF8E" w14:textId="4161933B" w:rsidR="006961A1" w:rsidRDefault="006961A1" w:rsidP="00F852EE">
      <w:pPr>
        <w:pStyle w:val="ListParagraph"/>
        <w:numPr>
          <w:ilvl w:val="0"/>
          <w:numId w:val="9"/>
        </w:numPr>
        <w:spacing w:after="0" w:line="240" w:lineRule="auto"/>
        <w:jc w:val="both"/>
        <w:rPr>
          <w:rFonts w:ascii="Lato" w:eastAsia="Lato" w:hAnsi="Lato" w:cs="Lato"/>
        </w:rPr>
      </w:pPr>
      <w:r w:rsidRPr="5DB9B118">
        <w:rPr>
          <w:rFonts w:ascii="Lato" w:eastAsia="Lato" w:hAnsi="Lato" w:cs="Lato"/>
        </w:rPr>
        <w:t>Advocacy campaigns</w:t>
      </w:r>
    </w:p>
    <w:p w14:paraId="74E1D1ED" w14:textId="62B0E53B" w:rsidR="006961A1" w:rsidRDefault="006961A1" w:rsidP="00F852EE">
      <w:pPr>
        <w:spacing w:after="0" w:line="240" w:lineRule="auto"/>
        <w:contextualSpacing/>
        <w:jc w:val="both"/>
        <w:rPr>
          <w:rFonts w:ascii="Lato" w:eastAsia="Lato" w:hAnsi="Lato" w:cs="Lato"/>
        </w:rPr>
      </w:pPr>
      <w:r w:rsidRPr="5DB9B118">
        <w:rPr>
          <w:rFonts w:ascii="Lato" w:eastAsia="Lato" w:hAnsi="Lato" w:cs="Lato"/>
        </w:rPr>
        <w:t xml:space="preserve"> </w:t>
      </w:r>
    </w:p>
    <w:p w14:paraId="74879438" w14:textId="14AB815C" w:rsidR="006961A1" w:rsidRPr="0081341E" w:rsidRDefault="006961A1" w:rsidP="00F852EE">
      <w:pPr>
        <w:spacing w:after="0" w:line="240" w:lineRule="auto"/>
        <w:contextualSpacing/>
        <w:jc w:val="both"/>
        <w:rPr>
          <w:rFonts w:ascii="Lato" w:eastAsia="Lato" w:hAnsi="Lato" w:cs="Lato"/>
          <w:b/>
          <w:bCs/>
          <w:sz w:val="24"/>
          <w:szCs w:val="24"/>
        </w:rPr>
      </w:pPr>
      <w:r w:rsidRPr="0081341E">
        <w:rPr>
          <w:rFonts w:ascii="Lato" w:eastAsia="Lato" w:hAnsi="Lato" w:cs="Lato"/>
          <w:b/>
          <w:bCs/>
          <w:color w:val="2E74B5" w:themeColor="accent5" w:themeShade="BF"/>
          <w:sz w:val="24"/>
          <w:szCs w:val="24"/>
        </w:rPr>
        <w:t>What is the timeline for applications</w:t>
      </w:r>
      <w:r w:rsidR="00552842" w:rsidRPr="0081341E">
        <w:rPr>
          <w:rFonts w:ascii="Lato" w:eastAsia="Lato" w:hAnsi="Lato" w:cs="Lato"/>
          <w:b/>
          <w:bCs/>
          <w:color w:val="2E74B5" w:themeColor="accent5" w:themeShade="BF"/>
          <w:sz w:val="24"/>
          <w:szCs w:val="24"/>
        </w:rPr>
        <w:t xml:space="preserve"> and </w:t>
      </w:r>
      <w:r w:rsidR="47805448" w:rsidRPr="0081341E">
        <w:rPr>
          <w:rFonts w:ascii="Lato" w:eastAsia="Lato" w:hAnsi="Lato" w:cs="Lato"/>
          <w:b/>
          <w:bCs/>
          <w:color w:val="2E74B5" w:themeColor="accent5" w:themeShade="BF"/>
          <w:sz w:val="24"/>
          <w:szCs w:val="24"/>
        </w:rPr>
        <w:t xml:space="preserve">programme </w:t>
      </w:r>
      <w:r w:rsidR="00552842" w:rsidRPr="0081341E">
        <w:rPr>
          <w:rFonts w:ascii="Lato" w:eastAsia="Lato" w:hAnsi="Lato" w:cs="Lato"/>
          <w:b/>
          <w:bCs/>
          <w:color w:val="2E74B5" w:themeColor="accent5" w:themeShade="BF"/>
          <w:sz w:val="24"/>
          <w:szCs w:val="24"/>
        </w:rPr>
        <w:t>implementation</w:t>
      </w:r>
      <w:r w:rsidRPr="0081341E">
        <w:rPr>
          <w:rFonts w:ascii="Lato" w:eastAsia="Lato" w:hAnsi="Lato" w:cs="Lato"/>
          <w:b/>
          <w:bCs/>
          <w:color w:val="2E74B5" w:themeColor="accent5" w:themeShade="BF"/>
          <w:sz w:val="24"/>
          <w:szCs w:val="24"/>
        </w:rPr>
        <w:t>?</w:t>
      </w:r>
    </w:p>
    <w:p w14:paraId="15349AF2" w14:textId="63859F1F" w:rsidR="006961A1" w:rsidRDefault="76160EF8" w:rsidP="00F852EE">
      <w:pPr>
        <w:spacing w:after="0" w:line="240" w:lineRule="auto"/>
        <w:contextualSpacing/>
        <w:jc w:val="both"/>
        <w:rPr>
          <w:rFonts w:ascii="Lato" w:eastAsia="Lato" w:hAnsi="Lato" w:cs="Lato"/>
          <w:highlight w:val="yellow"/>
        </w:rPr>
      </w:pPr>
      <w:r w:rsidRPr="4A9ADB1E">
        <w:rPr>
          <w:rFonts w:ascii="Lato" w:eastAsia="Lato" w:hAnsi="Lato" w:cs="Lato"/>
        </w:rPr>
        <w:t xml:space="preserve">All </w:t>
      </w:r>
      <w:r w:rsidR="4B417E61" w:rsidRPr="4A9ADB1E">
        <w:rPr>
          <w:rFonts w:ascii="Lato" w:eastAsia="Lato" w:hAnsi="Lato" w:cs="Lato"/>
        </w:rPr>
        <w:t>a</w:t>
      </w:r>
      <w:r w:rsidRPr="4A9ADB1E">
        <w:rPr>
          <w:rFonts w:ascii="Lato" w:eastAsia="Lato" w:hAnsi="Lato" w:cs="Lato"/>
        </w:rPr>
        <w:t xml:space="preserve">pplications should be sent by the end of day (UK time) </w:t>
      </w:r>
      <w:r w:rsidR="4B417E61" w:rsidRPr="4A9ADB1E">
        <w:rPr>
          <w:rFonts w:ascii="Lato" w:eastAsia="Lato" w:hAnsi="Lato" w:cs="Lato"/>
        </w:rPr>
        <w:t xml:space="preserve">on </w:t>
      </w:r>
      <w:r w:rsidR="5BB79511" w:rsidRPr="4A9ADB1E">
        <w:rPr>
          <w:rFonts w:ascii="Lato" w:eastAsia="Lato" w:hAnsi="Lato" w:cs="Lato"/>
        </w:rPr>
        <w:t>1</w:t>
      </w:r>
      <w:r w:rsidR="00552576">
        <w:rPr>
          <w:rFonts w:ascii="Lato" w:eastAsia="Lato" w:hAnsi="Lato" w:cs="Lato"/>
        </w:rPr>
        <w:t>5</w:t>
      </w:r>
      <w:r w:rsidR="5BB79511" w:rsidRPr="4A9ADB1E">
        <w:rPr>
          <w:rFonts w:ascii="Lato" w:eastAsia="Lato" w:hAnsi="Lato" w:cs="Lato"/>
        </w:rPr>
        <w:t xml:space="preserve"> March</w:t>
      </w:r>
      <w:r w:rsidR="4B417E61" w:rsidRPr="4A9ADB1E">
        <w:rPr>
          <w:rFonts w:ascii="Lato" w:eastAsia="Lato" w:hAnsi="Lato" w:cs="Lato"/>
        </w:rPr>
        <w:t xml:space="preserve"> 20</w:t>
      </w:r>
      <w:r w:rsidR="006816FF">
        <w:rPr>
          <w:rFonts w:ascii="Lato" w:eastAsia="Lato" w:hAnsi="Lato" w:cs="Lato"/>
        </w:rPr>
        <w:t>24</w:t>
      </w:r>
      <w:r w:rsidRPr="4A9ADB1E">
        <w:rPr>
          <w:rFonts w:ascii="Lato" w:eastAsia="Lato" w:hAnsi="Lato" w:cs="Lato"/>
        </w:rPr>
        <w:t xml:space="preserve">. Final decisions will be released before end of </w:t>
      </w:r>
      <w:r w:rsidR="4B417E61" w:rsidRPr="4A9ADB1E">
        <w:rPr>
          <w:rFonts w:ascii="Lato" w:eastAsia="Lato" w:hAnsi="Lato" w:cs="Lato"/>
        </w:rPr>
        <w:t>March</w:t>
      </w:r>
      <w:r w:rsidRPr="4A9ADB1E">
        <w:rPr>
          <w:rFonts w:ascii="Lato" w:eastAsia="Lato" w:hAnsi="Lato" w:cs="Lato"/>
        </w:rPr>
        <w:t xml:space="preserve"> and contract signing will commence by </w:t>
      </w:r>
      <w:r w:rsidR="4B417E61" w:rsidRPr="4A9ADB1E">
        <w:rPr>
          <w:rFonts w:ascii="Lato" w:eastAsia="Lato" w:hAnsi="Lato" w:cs="Lato"/>
        </w:rPr>
        <w:t>April</w:t>
      </w:r>
      <w:r w:rsidRPr="4A9ADB1E">
        <w:rPr>
          <w:rFonts w:ascii="Lato" w:eastAsia="Lato" w:hAnsi="Lato" w:cs="Lato"/>
        </w:rPr>
        <w:t xml:space="preserve">. </w:t>
      </w:r>
      <w:r w:rsidR="68D302A5" w:rsidRPr="4A9ADB1E">
        <w:rPr>
          <w:rFonts w:ascii="Lato" w:eastAsia="Lato" w:hAnsi="Lato" w:cs="Lato"/>
        </w:rPr>
        <w:t>As funding is available on an annual basis, we encourage MOs to submit funding proposals with an implementation timeline of 1 year.</w:t>
      </w:r>
    </w:p>
    <w:p w14:paraId="2176549C" w14:textId="77777777" w:rsidR="006961A1" w:rsidRDefault="006961A1" w:rsidP="00F852EE">
      <w:pPr>
        <w:spacing w:after="0" w:line="240" w:lineRule="auto"/>
        <w:contextualSpacing/>
        <w:jc w:val="both"/>
        <w:rPr>
          <w:rFonts w:ascii="Lato" w:eastAsia="Lato" w:hAnsi="Lato" w:cs="Lato"/>
        </w:rPr>
      </w:pPr>
    </w:p>
    <w:p w14:paraId="3B4FF05A" w14:textId="1BC389DF" w:rsidR="006961A1" w:rsidRPr="0081341E" w:rsidRDefault="739B8B28" w:rsidP="00F852EE">
      <w:pPr>
        <w:spacing w:after="0" w:line="240" w:lineRule="auto"/>
        <w:contextualSpacing/>
        <w:jc w:val="both"/>
        <w:rPr>
          <w:rFonts w:ascii="Lato" w:eastAsia="Lato" w:hAnsi="Lato" w:cs="Lato"/>
          <w:b/>
          <w:bCs/>
          <w:color w:val="2E74B5" w:themeColor="accent5" w:themeShade="BF"/>
          <w:sz w:val="24"/>
          <w:szCs w:val="24"/>
        </w:rPr>
      </w:pPr>
      <w:r w:rsidRPr="0081341E">
        <w:rPr>
          <w:rFonts w:ascii="Lato" w:eastAsia="Lato" w:hAnsi="Lato" w:cs="Lato"/>
          <w:b/>
          <w:bCs/>
          <w:color w:val="2E74B5" w:themeColor="accent5" w:themeShade="BF"/>
          <w:sz w:val="24"/>
          <w:szCs w:val="24"/>
        </w:rPr>
        <w:t>How to apply?</w:t>
      </w:r>
    </w:p>
    <w:p w14:paraId="60FF447F" w14:textId="7924D75E" w:rsidR="006961A1" w:rsidRPr="005454B5" w:rsidRDefault="1EFCF0E7" w:rsidP="00F852EE">
      <w:pPr>
        <w:spacing w:after="0" w:line="240" w:lineRule="auto"/>
        <w:contextualSpacing/>
        <w:jc w:val="both"/>
        <w:rPr>
          <w:rFonts w:ascii="Lato" w:eastAsia="Lato" w:hAnsi="Lato" w:cs="Lato"/>
        </w:rPr>
      </w:pPr>
      <w:r w:rsidRPr="4A9ADB1E">
        <w:rPr>
          <w:rFonts w:ascii="Lato" w:eastAsia="Lato" w:hAnsi="Lato" w:cs="Lato"/>
        </w:rPr>
        <w:t xml:space="preserve">Fill out the attached Application </w:t>
      </w:r>
      <w:r w:rsidR="0081341E">
        <w:rPr>
          <w:rFonts w:ascii="Lato" w:eastAsia="Lato" w:hAnsi="Lato" w:cs="Lato"/>
        </w:rPr>
        <w:t>Form.</w:t>
      </w:r>
      <w:r w:rsidR="00B017CF">
        <w:rPr>
          <w:rFonts w:ascii="Lato" w:eastAsia="Lato" w:hAnsi="Lato" w:cs="Lato"/>
        </w:rPr>
        <w:t xml:space="preserve"> </w:t>
      </w:r>
      <w:r w:rsidRPr="4A9ADB1E">
        <w:rPr>
          <w:rFonts w:ascii="Lato" w:eastAsia="Lato" w:hAnsi="Lato" w:cs="Lato"/>
        </w:rPr>
        <w:t xml:space="preserve">The level of detail submitted in this </w:t>
      </w:r>
      <w:r w:rsidR="4517D4F5" w:rsidRPr="4A9ADB1E">
        <w:rPr>
          <w:rFonts w:ascii="Lato" w:eastAsia="Lato" w:hAnsi="Lato" w:cs="Lato"/>
        </w:rPr>
        <w:t xml:space="preserve">form </w:t>
      </w:r>
      <w:r w:rsidRPr="4A9ADB1E">
        <w:rPr>
          <w:rFonts w:ascii="Lato" w:eastAsia="Lato" w:hAnsi="Lato" w:cs="Lato"/>
        </w:rPr>
        <w:t xml:space="preserve">will help us assess the funding application. Kindly submit your applications to </w:t>
      </w:r>
      <w:hyperlink r:id="rId11">
        <w:r w:rsidRPr="4A9ADB1E">
          <w:rPr>
            <w:rStyle w:val="Hyperlink"/>
            <w:rFonts w:ascii="Lato" w:eastAsia="Lato" w:hAnsi="Lato" w:cs="Lato"/>
          </w:rPr>
          <w:t>rio.otara@wagggs.org</w:t>
        </w:r>
      </w:hyperlink>
      <w:r w:rsidRPr="4A9ADB1E">
        <w:rPr>
          <w:rFonts w:ascii="Lato" w:eastAsia="Lato" w:hAnsi="Lato" w:cs="Lato"/>
        </w:rPr>
        <w:t xml:space="preserve"> and </w:t>
      </w:r>
      <w:hyperlink r:id="rId12">
        <w:r w:rsidRPr="4A9ADB1E">
          <w:rPr>
            <w:rStyle w:val="Hyperlink"/>
            <w:rFonts w:ascii="Lato" w:eastAsia="Lato" w:hAnsi="Lato" w:cs="Lato"/>
          </w:rPr>
          <w:t>abigail.bobby@wagggs.org</w:t>
        </w:r>
      </w:hyperlink>
      <w:r w:rsidR="006816FF">
        <w:rPr>
          <w:rFonts w:ascii="Lato" w:eastAsia="Lato" w:hAnsi="Lato" w:cs="Lato"/>
        </w:rPr>
        <w:t xml:space="preserve"> and </w:t>
      </w:r>
      <w:hyperlink r:id="rId13" w:history="1">
        <w:r w:rsidR="006816FF" w:rsidRPr="006608E2">
          <w:rPr>
            <w:rStyle w:val="Hyperlink"/>
            <w:rFonts w:ascii="Lato" w:eastAsia="Lato" w:hAnsi="Lato" w:cs="Lato"/>
          </w:rPr>
          <w:t>sarah.ledjou@wagggs.org</w:t>
        </w:r>
      </w:hyperlink>
      <w:r w:rsidR="006816FF">
        <w:rPr>
          <w:rFonts w:ascii="Lato" w:eastAsia="Lato" w:hAnsi="Lato" w:cs="Lato"/>
        </w:rPr>
        <w:t xml:space="preserve"> </w:t>
      </w:r>
    </w:p>
    <w:p w14:paraId="338CC0BF" w14:textId="77777777" w:rsidR="006961A1" w:rsidRPr="005454B5" w:rsidRDefault="006961A1" w:rsidP="00F852EE">
      <w:pPr>
        <w:spacing w:after="0" w:line="240" w:lineRule="auto"/>
        <w:contextualSpacing/>
        <w:jc w:val="both"/>
        <w:rPr>
          <w:rFonts w:ascii="Lato" w:eastAsia="Lato" w:hAnsi="Lato" w:cs="Lato"/>
        </w:rPr>
      </w:pPr>
    </w:p>
    <w:p w14:paraId="739F8462" w14:textId="12B0248B" w:rsidR="006961A1" w:rsidRDefault="1EFCF0E7" w:rsidP="00F852EE">
      <w:pPr>
        <w:spacing w:after="0" w:line="240" w:lineRule="auto"/>
        <w:contextualSpacing/>
        <w:jc w:val="both"/>
        <w:rPr>
          <w:rFonts w:ascii="Lato" w:eastAsia="Lato" w:hAnsi="Lato" w:cs="Lato"/>
          <w:strike/>
        </w:rPr>
      </w:pPr>
      <w:r w:rsidRPr="4A9ADB1E">
        <w:rPr>
          <w:rFonts w:ascii="Lato" w:eastAsia="Lato" w:hAnsi="Lato" w:cs="Lato"/>
        </w:rPr>
        <w:t>When applying, please consider resources and opportunities you already have that you can contribute to rolling out Free Being Me or Action on Body Confidence in your MO (consider human resources, upcoming events already planned</w:t>
      </w:r>
      <w:r w:rsidR="00B017CF">
        <w:rPr>
          <w:rFonts w:ascii="Lato" w:eastAsia="Lato" w:hAnsi="Lato" w:cs="Lato"/>
        </w:rPr>
        <w:t xml:space="preserve">, </w:t>
      </w:r>
      <w:r w:rsidRPr="4A9ADB1E">
        <w:rPr>
          <w:rFonts w:ascii="Lato" w:eastAsia="Lato" w:hAnsi="Lato" w:cs="Lato"/>
        </w:rPr>
        <w:t>as well as financial resources</w:t>
      </w:r>
      <w:r w:rsidR="00B017CF">
        <w:rPr>
          <w:rFonts w:ascii="Lato" w:eastAsia="Lato" w:hAnsi="Lato" w:cs="Lato"/>
        </w:rPr>
        <w:t>, etc.</w:t>
      </w:r>
      <w:r w:rsidRPr="4A9ADB1E">
        <w:rPr>
          <w:rFonts w:ascii="Lato" w:eastAsia="Lato" w:hAnsi="Lato" w:cs="Lato"/>
        </w:rPr>
        <w:t xml:space="preserve">). </w:t>
      </w:r>
    </w:p>
    <w:p w14:paraId="4F5F392C" w14:textId="77777777" w:rsidR="00B017CF" w:rsidRPr="005454B5" w:rsidRDefault="00B017CF" w:rsidP="00F852EE">
      <w:pPr>
        <w:spacing w:after="0" w:line="240" w:lineRule="auto"/>
        <w:contextualSpacing/>
        <w:jc w:val="both"/>
        <w:rPr>
          <w:rFonts w:ascii="Lato" w:eastAsia="Lato" w:hAnsi="Lato" w:cs="Lato"/>
          <w:b/>
          <w:bCs/>
        </w:rPr>
      </w:pPr>
    </w:p>
    <w:p w14:paraId="5A9B5128" w14:textId="1C453DDD" w:rsidR="708CB8D6" w:rsidRDefault="708CB8D6" w:rsidP="00F852EE">
      <w:pPr>
        <w:spacing w:after="0" w:line="240" w:lineRule="auto"/>
        <w:contextualSpacing/>
        <w:jc w:val="both"/>
        <w:rPr>
          <w:rFonts w:ascii="Lato" w:eastAsia="Lato" w:hAnsi="Lato" w:cs="Lato"/>
        </w:rPr>
      </w:pPr>
      <w:r w:rsidRPr="00B017CF">
        <w:rPr>
          <w:rFonts w:ascii="Lato" w:eastAsia="Lato" w:hAnsi="Lato" w:cs="Lato"/>
          <w:i/>
          <w:iCs/>
          <w:color w:val="2E74B5" w:themeColor="accent5" w:themeShade="BF"/>
        </w:rPr>
        <w:t>Note to applicants</w:t>
      </w:r>
      <w:r w:rsidRPr="4A9ADB1E">
        <w:rPr>
          <w:rFonts w:ascii="Lato" w:eastAsia="Lato" w:hAnsi="Lato" w:cs="Lato"/>
        </w:rPr>
        <w:t xml:space="preserve">: FBM/ABC </w:t>
      </w:r>
      <w:r w:rsidR="15B70C95" w:rsidRPr="4A9ADB1E">
        <w:rPr>
          <w:rFonts w:ascii="Lato" w:eastAsia="Lato" w:hAnsi="Lato" w:cs="Lato"/>
        </w:rPr>
        <w:t>programme can be delivered to both girls and boys</w:t>
      </w:r>
      <w:r w:rsidRPr="4A9ADB1E">
        <w:rPr>
          <w:rFonts w:ascii="Lato" w:eastAsia="Lato" w:hAnsi="Lato" w:cs="Lato"/>
        </w:rPr>
        <w:t xml:space="preserve"> thus, MOs targeting both genders are welcome to apply.</w:t>
      </w:r>
    </w:p>
    <w:p w14:paraId="742351D6" w14:textId="08279FA9" w:rsidR="006961A1" w:rsidRPr="005454B5" w:rsidRDefault="006961A1" w:rsidP="00F852EE">
      <w:pPr>
        <w:spacing w:after="0" w:line="240" w:lineRule="auto"/>
        <w:contextualSpacing/>
        <w:jc w:val="both"/>
        <w:rPr>
          <w:rFonts w:ascii="Lato" w:eastAsia="Lato" w:hAnsi="Lato" w:cs="Lato"/>
          <w:b/>
          <w:bCs/>
        </w:rPr>
      </w:pPr>
    </w:p>
    <w:p w14:paraId="53989EAA" w14:textId="0DEE532A" w:rsidR="006961A1" w:rsidRPr="00B017CF" w:rsidRDefault="006961A1" w:rsidP="00F852EE">
      <w:pPr>
        <w:spacing w:after="0" w:line="240" w:lineRule="auto"/>
        <w:contextualSpacing/>
        <w:jc w:val="both"/>
        <w:rPr>
          <w:rFonts w:ascii="Lato" w:eastAsia="Lato" w:hAnsi="Lato" w:cs="Lato"/>
          <w:b/>
          <w:bCs/>
          <w:color w:val="2E74B5" w:themeColor="accent5" w:themeShade="BF"/>
          <w:sz w:val="24"/>
          <w:szCs w:val="24"/>
        </w:rPr>
      </w:pPr>
      <w:r w:rsidRPr="00B017CF">
        <w:rPr>
          <w:rFonts w:ascii="Lato" w:eastAsia="Lato" w:hAnsi="Lato" w:cs="Lato"/>
          <w:b/>
          <w:bCs/>
          <w:color w:val="2E74B5" w:themeColor="accent5" w:themeShade="BF"/>
          <w:sz w:val="24"/>
          <w:szCs w:val="24"/>
        </w:rPr>
        <w:t>When will you find out if you are successful?</w:t>
      </w:r>
    </w:p>
    <w:p w14:paraId="210BD03A" w14:textId="3E4FB3FB" w:rsidR="006961A1" w:rsidRDefault="006961A1" w:rsidP="00F852EE">
      <w:pPr>
        <w:spacing w:after="0" w:line="240" w:lineRule="auto"/>
        <w:contextualSpacing/>
        <w:jc w:val="both"/>
        <w:rPr>
          <w:rFonts w:ascii="Lato" w:eastAsia="Lato" w:hAnsi="Lato" w:cs="Lato"/>
        </w:rPr>
      </w:pPr>
      <w:r w:rsidRPr="5DB9B118">
        <w:rPr>
          <w:rFonts w:ascii="Lato" w:eastAsia="Lato" w:hAnsi="Lato" w:cs="Lato"/>
        </w:rPr>
        <w:t xml:space="preserve">The Free Being Me team aims to </w:t>
      </w:r>
      <w:r w:rsidR="1C9FA56A" w:rsidRPr="5DB9B118">
        <w:rPr>
          <w:rFonts w:ascii="Lato" w:eastAsia="Lato" w:hAnsi="Lato" w:cs="Lato"/>
        </w:rPr>
        <w:t>decide</w:t>
      </w:r>
      <w:r w:rsidRPr="5DB9B118">
        <w:rPr>
          <w:rFonts w:ascii="Lato" w:eastAsia="Lato" w:hAnsi="Lato" w:cs="Lato"/>
        </w:rPr>
        <w:t xml:space="preserve"> </w:t>
      </w:r>
      <w:r w:rsidR="005454B5" w:rsidRPr="5DB9B118">
        <w:rPr>
          <w:rFonts w:ascii="Lato" w:eastAsia="Lato" w:hAnsi="Lato" w:cs="Lato"/>
        </w:rPr>
        <w:t xml:space="preserve">before end </w:t>
      </w:r>
      <w:r w:rsidR="75638B08" w:rsidRPr="5DB9B118">
        <w:rPr>
          <w:rFonts w:ascii="Lato" w:eastAsia="Lato" w:hAnsi="Lato" w:cs="Lato"/>
        </w:rPr>
        <w:t>of</w:t>
      </w:r>
      <w:r w:rsidR="005454B5" w:rsidRPr="5DB9B118">
        <w:rPr>
          <w:rFonts w:ascii="Lato" w:eastAsia="Lato" w:hAnsi="Lato" w:cs="Lato"/>
        </w:rPr>
        <w:t xml:space="preserve"> March 20</w:t>
      </w:r>
      <w:r w:rsidR="006816FF">
        <w:rPr>
          <w:rFonts w:ascii="Lato" w:eastAsia="Lato" w:hAnsi="Lato" w:cs="Lato"/>
        </w:rPr>
        <w:t>24</w:t>
      </w:r>
      <w:r w:rsidRPr="5DB9B118">
        <w:rPr>
          <w:rFonts w:ascii="Lato" w:eastAsia="Lato" w:hAnsi="Lato" w:cs="Lato"/>
        </w:rPr>
        <w:t>. You may be asked for further information about your application. It is possible that you will be awarded a portion of the total funding applied for.</w:t>
      </w:r>
    </w:p>
    <w:p w14:paraId="19F96C95" w14:textId="57E1A744" w:rsidR="4A9ADB1E" w:rsidRDefault="4A9ADB1E" w:rsidP="00F852EE">
      <w:pPr>
        <w:spacing w:after="0" w:line="240" w:lineRule="auto"/>
        <w:contextualSpacing/>
        <w:jc w:val="both"/>
        <w:rPr>
          <w:rFonts w:ascii="Lato" w:eastAsia="Lato" w:hAnsi="Lato" w:cs="Lato"/>
        </w:rPr>
      </w:pPr>
    </w:p>
    <w:p w14:paraId="7539FCF9" w14:textId="77777777" w:rsidR="0034183E" w:rsidRDefault="0034183E" w:rsidP="00F852EE">
      <w:pPr>
        <w:spacing w:after="0" w:line="240" w:lineRule="auto"/>
        <w:contextualSpacing/>
        <w:jc w:val="both"/>
        <w:rPr>
          <w:rStyle w:val="normaltextrun"/>
          <w:rFonts w:ascii="Lato" w:eastAsia="Lato" w:hAnsi="Lato" w:cs="Lato"/>
          <w:color w:val="000000" w:themeColor="text1"/>
        </w:rPr>
      </w:pPr>
    </w:p>
    <w:p w14:paraId="4F452F25" w14:textId="77777777" w:rsidR="0034183E" w:rsidRDefault="0034183E" w:rsidP="00F852EE">
      <w:pPr>
        <w:spacing w:after="0" w:line="240" w:lineRule="auto"/>
        <w:contextualSpacing/>
        <w:jc w:val="both"/>
        <w:rPr>
          <w:rStyle w:val="normaltextrun"/>
          <w:rFonts w:ascii="Lato" w:eastAsia="Lato" w:hAnsi="Lato" w:cs="Lato"/>
          <w:color w:val="000000" w:themeColor="text1"/>
        </w:rPr>
      </w:pPr>
    </w:p>
    <w:p w14:paraId="0E504DC1" w14:textId="77777777" w:rsidR="0034183E" w:rsidRDefault="0034183E" w:rsidP="00F852EE">
      <w:pPr>
        <w:spacing w:after="0" w:line="240" w:lineRule="auto"/>
        <w:contextualSpacing/>
        <w:jc w:val="both"/>
        <w:rPr>
          <w:rStyle w:val="normaltextrun"/>
          <w:rFonts w:ascii="Lato" w:eastAsia="Lato" w:hAnsi="Lato" w:cs="Lato"/>
          <w:color w:val="000000" w:themeColor="text1"/>
        </w:rPr>
      </w:pPr>
    </w:p>
    <w:p w14:paraId="1F688E8A" w14:textId="77777777" w:rsidR="0034183E" w:rsidRDefault="0034183E" w:rsidP="00F852EE">
      <w:pPr>
        <w:spacing w:after="0" w:line="240" w:lineRule="auto"/>
        <w:contextualSpacing/>
        <w:jc w:val="both"/>
        <w:rPr>
          <w:rStyle w:val="normaltextrun"/>
          <w:rFonts w:ascii="Lato" w:eastAsia="Lato" w:hAnsi="Lato" w:cs="Lato"/>
          <w:color w:val="000000" w:themeColor="text1"/>
        </w:rPr>
      </w:pPr>
    </w:p>
    <w:p w14:paraId="1B7D087A" w14:textId="39C39644" w:rsidR="006961A1" w:rsidRDefault="14491890" w:rsidP="00F852EE">
      <w:pPr>
        <w:spacing w:after="0" w:line="240" w:lineRule="auto"/>
        <w:contextualSpacing/>
        <w:jc w:val="both"/>
        <w:rPr>
          <w:rStyle w:val="normaltextrun"/>
          <w:rFonts w:ascii="Lato" w:eastAsia="Lato" w:hAnsi="Lato" w:cs="Lato"/>
          <w:color w:val="000000" w:themeColor="text1"/>
        </w:rPr>
      </w:pPr>
      <w:r w:rsidRPr="5DB9B118">
        <w:rPr>
          <w:rStyle w:val="normaltextrun"/>
          <w:rFonts w:ascii="Lato" w:eastAsia="Lato" w:hAnsi="Lato" w:cs="Lato"/>
          <w:color w:val="000000" w:themeColor="text1"/>
        </w:rPr>
        <w:lastRenderedPageBreak/>
        <w:t>Decisions will be based on the following criteria:</w:t>
      </w:r>
    </w:p>
    <w:p w14:paraId="7C3EB4E9" w14:textId="71A357BA" w:rsidR="006961A1" w:rsidRDefault="006961A1" w:rsidP="00F852EE">
      <w:pPr>
        <w:spacing w:after="0" w:line="240" w:lineRule="auto"/>
        <w:contextualSpacing/>
        <w:jc w:val="both"/>
        <w:rPr>
          <w:rStyle w:val="normaltextrun"/>
          <w:rFonts w:ascii="Lato" w:eastAsia="Lato" w:hAnsi="Lato" w:cs="Lato"/>
          <w:color w:val="000000" w:themeColor="text1"/>
        </w:rPr>
      </w:pPr>
    </w:p>
    <w:p w14:paraId="42890F38" w14:textId="7274E4DF" w:rsidR="006961A1" w:rsidRDefault="14491890" w:rsidP="00F852EE">
      <w:pPr>
        <w:pStyle w:val="ListParagraph"/>
        <w:numPr>
          <w:ilvl w:val="0"/>
          <w:numId w:val="3"/>
        </w:numPr>
        <w:spacing w:after="0" w:line="240" w:lineRule="auto"/>
        <w:jc w:val="both"/>
        <w:rPr>
          <w:rStyle w:val="normaltextrun"/>
          <w:rFonts w:ascii="Lato" w:eastAsia="Lato" w:hAnsi="Lato" w:cs="Lato"/>
          <w:color w:val="000000" w:themeColor="text1"/>
        </w:rPr>
      </w:pPr>
      <w:r w:rsidRPr="5DB9B118">
        <w:rPr>
          <w:rStyle w:val="normaltextrun"/>
          <w:rFonts w:ascii="Lato" w:eastAsia="Lato" w:hAnsi="Lato" w:cs="Lato"/>
          <w:b/>
          <w:bCs/>
          <w:color w:val="000000" w:themeColor="text1"/>
        </w:rPr>
        <w:t>Clear project plan</w:t>
      </w:r>
      <w:r w:rsidRPr="5DB9B118">
        <w:rPr>
          <w:rStyle w:val="normaltextrun"/>
          <w:rFonts w:ascii="Lato" w:eastAsia="Lato" w:hAnsi="Lato" w:cs="Lato"/>
          <w:color w:val="000000" w:themeColor="text1"/>
        </w:rPr>
        <w:t>: MO has a specific, measurable, achievable, realistic and time bound plan.  </w:t>
      </w:r>
    </w:p>
    <w:p w14:paraId="1CDD5527" w14:textId="7B80E40A" w:rsidR="006961A1" w:rsidRDefault="220B6320" w:rsidP="00F852EE">
      <w:pPr>
        <w:pStyle w:val="ListParagraph"/>
        <w:numPr>
          <w:ilvl w:val="0"/>
          <w:numId w:val="3"/>
        </w:numPr>
        <w:spacing w:after="0" w:line="240" w:lineRule="auto"/>
        <w:jc w:val="both"/>
        <w:rPr>
          <w:rStyle w:val="normaltextrun"/>
          <w:rFonts w:ascii="Lato" w:eastAsia="Lato" w:hAnsi="Lato" w:cs="Lato"/>
          <w:color w:val="000000" w:themeColor="text1"/>
        </w:rPr>
      </w:pPr>
      <w:r w:rsidRPr="4A9ADB1E">
        <w:rPr>
          <w:rStyle w:val="normaltextrun"/>
          <w:rFonts w:ascii="Lato" w:eastAsia="Lato" w:hAnsi="Lato" w:cs="Lato"/>
          <w:b/>
          <w:bCs/>
          <w:color w:val="000000" w:themeColor="text1"/>
        </w:rPr>
        <w:t>Realistic budget:</w:t>
      </w:r>
      <w:r w:rsidRPr="4A9ADB1E">
        <w:rPr>
          <w:rStyle w:val="normaltextrun"/>
          <w:rFonts w:ascii="Lato" w:eastAsia="Lato" w:hAnsi="Lato" w:cs="Lato"/>
          <w:color w:val="000000" w:themeColor="text1"/>
        </w:rPr>
        <w:t> There is a clear explanation on how the funds applied for are essential to delivering th</w:t>
      </w:r>
      <w:r w:rsidR="4FB5CB9D" w:rsidRPr="4A9ADB1E">
        <w:rPr>
          <w:rStyle w:val="normaltextrun"/>
          <w:rFonts w:ascii="Lato" w:eastAsia="Lato" w:hAnsi="Lato" w:cs="Lato"/>
          <w:color w:val="000000" w:themeColor="text1"/>
        </w:rPr>
        <w:t xml:space="preserve">e </w:t>
      </w:r>
      <w:r w:rsidRPr="4A9ADB1E">
        <w:rPr>
          <w:rStyle w:val="normaltextrun"/>
          <w:rFonts w:ascii="Lato" w:eastAsia="Lato" w:hAnsi="Lato" w:cs="Lato"/>
          <w:color w:val="000000" w:themeColor="text1"/>
        </w:rPr>
        <w:t>project, and how the funds would enable the project to achieve its aims.  </w:t>
      </w:r>
    </w:p>
    <w:p w14:paraId="4AA54101" w14:textId="12B87509" w:rsidR="006961A1" w:rsidRDefault="220B6320" w:rsidP="00F852EE">
      <w:pPr>
        <w:pStyle w:val="ListParagraph"/>
        <w:numPr>
          <w:ilvl w:val="0"/>
          <w:numId w:val="3"/>
        </w:numPr>
        <w:spacing w:after="0" w:line="240" w:lineRule="auto"/>
        <w:jc w:val="both"/>
        <w:rPr>
          <w:rStyle w:val="normaltextrun"/>
          <w:rFonts w:ascii="Lato" w:eastAsia="Lato" w:hAnsi="Lato" w:cs="Lato"/>
          <w:color w:val="000000" w:themeColor="text1"/>
        </w:rPr>
      </w:pPr>
      <w:r w:rsidRPr="4A9ADB1E">
        <w:rPr>
          <w:rStyle w:val="normaltextrun"/>
          <w:rFonts w:ascii="Lato" w:eastAsia="Lato" w:hAnsi="Lato" w:cs="Lato"/>
          <w:b/>
          <w:bCs/>
          <w:color w:val="000000" w:themeColor="text1"/>
        </w:rPr>
        <w:t>Demonstrated commitment to the programme aims</w:t>
      </w:r>
      <w:r w:rsidRPr="4A9ADB1E">
        <w:rPr>
          <w:rStyle w:val="normaltextrun"/>
          <w:rFonts w:ascii="Lato" w:eastAsia="Lato" w:hAnsi="Lato" w:cs="Lato"/>
          <w:color w:val="000000" w:themeColor="text1"/>
        </w:rPr>
        <w:t>: The MO has a proven track record or has shown substantial interest in taking steps to</w:t>
      </w:r>
      <w:r w:rsidR="1609843F" w:rsidRPr="4A9ADB1E">
        <w:rPr>
          <w:rStyle w:val="normaltextrun"/>
          <w:rFonts w:ascii="Lato" w:eastAsia="Lato" w:hAnsi="Lato" w:cs="Lato"/>
          <w:color w:val="000000" w:themeColor="text1"/>
        </w:rPr>
        <w:t xml:space="preserve">wards the programme results, relevant to </w:t>
      </w:r>
      <w:r w:rsidR="0FA2EDDB" w:rsidRPr="4A9ADB1E">
        <w:rPr>
          <w:rStyle w:val="normaltextrun"/>
          <w:rFonts w:ascii="Lato" w:eastAsia="Lato" w:hAnsi="Lato" w:cs="Lato"/>
          <w:color w:val="000000" w:themeColor="text1"/>
        </w:rPr>
        <w:t>body confidence and self-esteem.</w:t>
      </w:r>
    </w:p>
    <w:p w14:paraId="524188F7" w14:textId="4DE46D0F" w:rsidR="1C701AA3" w:rsidRDefault="1C701AA3" w:rsidP="00F852EE">
      <w:pPr>
        <w:pStyle w:val="ListParagraph"/>
        <w:numPr>
          <w:ilvl w:val="0"/>
          <w:numId w:val="3"/>
        </w:numPr>
        <w:spacing w:after="0" w:line="240" w:lineRule="auto"/>
        <w:jc w:val="both"/>
        <w:rPr>
          <w:rStyle w:val="normaltextrun"/>
          <w:rFonts w:ascii="Lato" w:eastAsia="Lato" w:hAnsi="Lato" w:cs="Lato"/>
          <w:color w:val="000000" w:themeColor="text1"/>
        </w:rPr>
      </w:pPr>
      <w:r w:rsidRPr="6AEC44BC">
        <w:rPr>
          <w:rStyle w:val="normaltextrun"/>
          <w:rFonts w:ascii="Lato" w:eastAsia="Lato" w:hAnsi="Lato" w:cs="Lato"/>
          <w:b/>
          <w:bCs/>
          <w:color w:val="000000" w:themeColor="text1"/>
        </w:rPr>
        <w:t xml:space="preserve">Mainstreaming </w:t>
      </w:r>
      <w:r w:rsidR="3C1C1E0D" w:rsidRPr="6AEC44BC">
        <w:rPr>
          <w:rStyle w:val="normaltextrun"/>
          <w:rFonts w:ascii="Lato" w:eastAsia="Lato" w:hAnsi="Lato" w:cs="Lato"/>
          <w:b/>
          <w:bCs/>
          <w:color w:val="000000" w:themeColor="text1"/>
        </w:rPr>
        <w:t>Diversity, Equity, and I</w:t>
      </w:r>
      <w:r w:rsidRPr="6AEC44BC">
        <w:rPr>
          <w:rStyle w:val="normaltextrun"/>
          <w:rFonts w:ascii="Lato" w:eastAsia="Lato" w:hAnsi="Lato" w:cs="Lato"/>
          <w:b/>
          <w:bCs/>
          <w:color w:val="000000" w:themeColor="text1"/>
        </w:rPr>
        <w:t>nclusion</w:t>
      </w:r>
      <w:r w:rsidR="35721F62" w:rsidRPr="6AEC44BC">
        <w:rPr>
          <w:rStyle w:val="normaltextrun"/>
          <w:rFonts w:ascii="Lato" w:eastAsia="Lato" w:hAnsi="Lato" w:cs="Lato"/>
          <w:b/>
          <w:bCs/>
          <w:color w:val="000000" w:themeColor="text1"/>
        </w:rPr>
        <w:t xml:space="preserve"> (DEI) concepts</w:t>
      </w:r>
      <w:r w:rsidRPr="6AEC44BC">
        <w:rPr>
          <w:rStyle w:val="normaltextrun"/>
          <w:rFonts w:ascii="Lato" w:eastAsia="Lato" w:hAnsi="Lato" w:cs="Lato"/>
          <w:b/>
          <w:bCs/>
          <w:color w:val="000000" w:themeColor="text1"/>
        </w:rPr>
        <w:t>:</w:t>
      </w:r>
      <w:r w:rsidRPr="6AEC44BC">
        <w:rPr>
          <w:rStyle w:val="normaltextrun"/>
          <w:rFonts w:ascii="Lato" w:eastAsia="Lato" w:hAnsi="Lato" w:cs="Lato"/>
          <w:color w:val="000000" w:themeColor="text1"/>
        </w:rPr>
        <w:t xml:space="preserve"> </w:t>
      </w:r>
      <w:r w:rsidR="2E0E4EFC" w:rsidRPr="6AEC44BC">
        <w:rPr>
          <w:rStyle w:val="normaltextrun"/>
          <w:rFonts w:ascii="Lato" w:eastAsia="Lato" w:hAnsi="Lato" w:cs="Lato"/>
          <w:color w:val="000000" w:themeColor="text1"/>
        </w:rPr>
        <w:t>The MO has a clear</w:t>
      </w:r>
      <w:r w:rsidR="5DC3D69E" w:rsidRPr="6AEC44BC">
        <w:rPr>
          <w:rStyle w:val="normaltextrun"/>
          <w:rFonts w:ascii="Lato" w:eastAsia="Lato" w:hAnsi="Lato" w:cs="Lato"/>
          <w:color w:val="000000" w:themeColor="text1"/>
        </w:rPr>
        <w:t xml:space="preserve"> outreach</w:t>
      </w:r>
      <w:r w:rsidR="2E0E4EFC" w:rsidRPr="6AEC44BC">
        <w:rPr>
          <w:rStyle w:val="normaltextrun"/>
          <w:rFonts w:ascii="Lato" w:eastAsia="Lato" w:hAnsi="Lato" w:cs="Lato"/>
          <w:color w:val="000000" w:themeColor="text1"/>
        </w:rPr>
        <w:t xml:space="preserve"> plan </w:t>
      </w:r>
      <w:r w:rsidR="32022323" w:rsidRPr="6AEC44BC">
        <w:rPr>
          <w:rStyle w:val="normaltextrun"/>
          <w:rFonts w:ascii="Lato" w:eastAsia="Lato" w:hAnsi="Lato" w:cs="Lato"/>
          <w:color w:val="000000" w:themeColor="text1"/>
        </w:rPr>
        <w:t>e</w:t>
      </w:r>
      <w:r w:rsidR="50F6A9D6" w:rsidRPr="6AEC44BC">
        <w:rPr>
          <w:rStyle w:val="normaltextrun"/>
          <w:rFonts w:ascii="Lato" w:eastAsia="Lato" w:hAnsi="Lato" w:cs="Lato"/>
          <w:color w:val="000000" w:themeColor="text1"/>
        </w:rPr>
        <w:t>nsur</w:t>
      </w:r>
      <w:r w:rsidR="575C8E96" w:rsidRPr="6AEC44BC">
        <w:rPr>
          <w:rStyle w:val="normaltextrun"/>
          <w:rFonts w:ascii="Lato" w:eastAsia="Lato" w:hAnsi="Lato" w:cs="Lato"/>
          <w:color w:val="000000" w:themeColor="text1"/>
        </w:rPr>
        <w:t>ing a</w:t>
      </w:r>
      <w:r w:rsidR="50F6A9D6" w:rsidRPr="6AEC44BC">
        <w:rPr>
          <w:rStyle w:val="normaltextrun"/>
          <w:rFonts w:ascii="Lato" w:eastAsia="Lato" w:hAnsi="Lato" w:cs="Lato"/>
          <w:color w:val="000000" w:themeColor="text1"/>
        </w:rPr>
        <w:t>ccessibility</w:t>
      </w:r>
      <w:r w:rsidR="09B92AC6" w:rsidRPr="6AEC44BC">
        <w:rPr>
          <w:rStyle w:val="normaltextrun"/>
          <w:rFonts w:ascii="Lato" w:eastAsia="Lato" w:hAnsi="Lato" w:cs="Lato"/>
          <w:color w:val="000000" w:themeColor="text1"/>
        </w:rPr>
        <w:t xml:space="preserve"> and</w:t>
      </w:r>
      <w:r w:rsidR="50F6A9D6" w:rsidRPr="6AEC44BC">
        <w:rPr>
          <w:rStyle w:val="normaltextrun"/>
          <w:rFonts w:ascii="Lato" w:eastAsia="Lato" w:hAnsi="Lato" w:cs="Lato"/>
          <w:color w:val="000000" w:themeColor="text1"/>
        </w:rPr>
        <w:t xml:space="preserve"> equal opportunities</w:t>
      </w:r>
      <w:r w:rsidR="012799A3" w:rsidRPr="6AEC44BC">
        <w:rPr>
          <w:rStyle w:val="normaltextrun"/>
          <w:rFonts w:ascii="Lato" w:eastAsia="Lato" w:hAnsi="Lato" w:cs="Lato"/>
          <w:color w:val="000000" w:themeColor="text1"/>
        </w:rPr>
        <w:t xml:space="preserve"> to every girl and young wom</w:t>
      </w:r>
      <w:r w:rsidR="72CCF56B" w:rsidRPr="6AEC44BC">
        <w:rPr>
          <w:rStyle w:val="normaltextrun"/>
          <w:rFonts w:ascii="Lato" w:eastAsia="Lato" w:hAnsi="Lato" w:cs="Lato"/>
          <w:color w:val="000000" w:themeColor="text1"/>
        </w:rPr>
        <w:t>a</w:t>
      </w:r>
      <w:r w:rsidR="3C921715" w:rsidRPr="6AEC44BC">
        <w:rPr>
          <w:rStyle w:val="normaltextrun"/>
          <w:rFonts w:ascii="Lato" w:eastAsia="Lato" w:hAnsi="Lato" w:cs="Lato"/>
          <w:color w:val="000000" w:themeColor="text1"/>
        </w:rPr>
        <w:t>n</w:t>
      </w:r>
      <w:r w:rsidR="7904F8CB" w:rsidRPr="6AEC44BC">
        <w:rPr>
          <w:rStyle w:val="normaltextrun"/>
          <w:rFonts w:ascii="Lato" w:eastAsia="Lato" w:hAnsi="Lato" w:cs="Lato"/>
          <w:color w:val="000000" w:themeColor="text1"/>
        </w:rPr>
        <w:t xml:space="preserve">. </w:t>
      </w:r>
    </w:p>
    <w:p w14:paraId="1C77BAD1" w14:textId="5481DB0A" w:rsidR="006961A1" w:rsidRDefault="14491890" w:rsidP="00F852EE">
      <w:pPr>
        <w:pStyle w:val="ListParagraph"/>
        <w:numPr>
          <w:ilvl w:val="0"/>
          <w:numId w:val="3"/>
        </w:numPr>
        <w:spacing w:after="0" w:line="240" w:lineRule="auto"/>
        <w:jc w:val="both"/>
        <w:rPr>
          <w:rStyle w:val="normaltextrun"/>
          <w:rFonts w:ascii="Lato" w:eastAsia="Lato" w:hAnsi="Lato" w:cs="Lato"/>
          <w:color w:val="000000" w:themeColor="text1"/>
        </w:rPr>
      </w:pPr>
      <w:r w:rsidRPr="6AEC44BC">
        <w:rPr>
          <w:rStyle w:val="normaltextrun"/>
          <w:rFonts w:ascii="Lato" w:eastAsia="Lato" w:hAnsi="Lato" w:cs="Lato"/>
          <w:b/>
          <w:bCs/>
          <w:color w:val="000000" w:themeColor="text1"/>
        </w:rPr>
        <w:t>MO contribution</w:t>
      </w:r>
      <w:r w:rsidRPr="6AEC44BC">
        <w:rPr>
          <w:rStyle w:val="normaltextrun"/>
          <w:rFonts w:ascii="Lato" w:eastAsia="Lato" w:hAnsi="Lato" w:cs="Lato"/>
          <w:color w:val="000000" w:themeColor="text1"/>
        </w:rPr>
        <w:t xml:space="preserve">: The MO is encouraged to show how it will contribute some of its own resources to the project (not necessarily financial, but </w:t>
      </w:r>
      <w:r w:rsidR="0865760F" w:rsidRPr="6AEC44BC">
        <w:rPr>
          <w:rStyle w:val="normaltextrun"/>
          <w:rFonts w:ascii="Lato" w:eastAsia="Lato" w:hAnsi="Lato" w:cs="Lato"/>
          <w:color w:val="000000" w:themeColor="text1"/>
        </w:rPr>
        <w:t xml:space="preserve">also </w:t>
      </w:r>
      <w:r w:rsidRPr="6AEC44BC">
        <w:rPr>
          <w:rStyle w:val="normaltextrun"/>
          <w:rFonts w:ascii="Lato" w:eastAsia="Lato" w:hAnsi="Lato" w:cs="Lato"/>
          <w:color w:val="000000" w:themeColor="text1"/>
        </w:rPr>
        <w:t xml:space="preserve">human resources) and use existing events and projects to promote and embed the programme </w:t>
      </w:r>
      <w:r w:rsidR="780DE8C3" w:rsidRPr="6AEC44BC">
        <w:rPr>
          <w:rStyle w:val="normaltextrun"/>
          <w:rFonts w:ascii="Lato" w:eastAsia="Lato" w:hAnsi="Lato" w:cs="Lato"/>
          <w:color w:val="000000" w:themeColor="text1"/>
        </w:rPr>
        <w:t>w</w:t>
      </w:r>
      <w:r w:rsidRPr="6AEC44BC">
        <w:rPr>
          <w:rStyle w:val="normaltextrun"/>
          <w:rFonts w:ascii="Lato" w:eastAsia="Lato" w:hAnsi="Lato" w:cs="Lato"/>
          <w:color w:val="000000" w:themeColor="text1"/>
        </w:rPr>
        <w:t>ithin the organisation.  </w:t>
      </w:r>
    </w:p>
    <w:p w14:paraId="6CBA9160" w14:textId="5FEE82A0" w:rsidR="006961A1" w:rsidRDefault="14491890" w:rsidP="00F852EE">
      <w:pPr>
        <w:pStyle w:val="ListParagraph"/>
        <w:numPr>
          <w:ilvl w:val="0"/>
          <w:numId w:val="3"/>
        </w:numPr>
        <w:spacing w:after="0" w:line="240" w:lineRule="auto"/>
        <w:jc w:val="both"/>
        <w:rPr>
          <w:rStyle w:val="normaltextrun"/>
          <w:rFonts w:ascii="Lato" w:eastAsia="Lato" w:hAnsi="Lato" w:cs="Lato"/>
          <w:color w:val="000000" w:themeColor="text1"/>
        </w:rPr>
      </w:pPr>
      <w:r w:rsidRPr="6AEC44BC">
        <w:rPr>
          <w:rStyle w:val="normaltextrun"/>
          <w:rFonts w:ascii="Lato" w:eastAsia="Lato" w:hAnsi="Lato" w:cs="Lato"/>
          <w:b/>
          <w:bCs/>
          <w:color w:val="000000" w:themeColor="text1"/>
        </w:rPr>
        <w:t>MO benefit</w:t>
      </w:r>
      <w:r w:rsidRPr="6AEC44BC">
        <w:rPr>
          <w:rStyle w:val="normaltextrun"/>
          <w:rFonts w:ascii="Lato" w:eastAsia="Lato" w:hAnsi="Lato" w:cs="Lato"/>
          <w:color w:val="000000" w:themeColor="text1"/>
        </w:rPr>
        <w:t>: The funding will help to build the capacity of the MO and contribute to their strategic plan. MOs should explain how the funded work will help to achieve the organisational objectives of their association. </w:t>
      </w:r>
    </w:p>
    <w:p w14:paraId="25A6309D" w14:textId="17A3595A" w:rsidR="006961A1" w:rsidRDefault="55A9213F" w:rsidP="00F852EE">
      <w:pPr>
        <w:pStyle w:val="ListParagraph"/>
        <w:numPr>
          <w:ilvl w:val="0"/>
          <w:numId w:val="3"/>
        </w:numPr>
        <w:spacing w:after="0" w:line="240" w:lineRule="auto"/>
        <w:jc w:val="both"/>
        <w:rPr>
          <w:rStyle w:val="normaltextrun"/>
          <w:rFonts w:ascii="Lato" w:eastAsia="Lato" w:hAnsi="Lato" w:cs="Lato"/>
          <w:color w:val="000000" w:themeColor="text1"/>
        </w:rPr>
      </w:pPr>
      <w:r w:rsidRPr="4A9ADB1E">
        <w:rPr>
          <w:rStyle w:val="normaltextrun"/>
          <w:rFonts w:ascii="Lato" w:eastAsia="Lato" w:hAnsi="Lato" w:cs="Lato"/>
          <w:b/>
          <w:bCs/>
          <w:color w:val="000000" w:themeColor="text1"/>
        </w:rPr>
        <w:t>Innovation</w:t>
      </w:r>
      <w:r w:rsidRPr="4A9ADB1E">
        <w:rPr>
          <w:rStyle w:val="normaltextrun"/>
          <w:rFonts w:ascii="Lato" w:eastAsia="Lato" w:hAnsi="Lato" w:cs="Lato"/>
          <w:color w:val="000000" w:themeColor="text1"/>
        </w:rPr>
        <w:t>:</w:t>
      </w:r>
      <w:r w:rsidR="0778EE31" w:rsidRPr="4A9ADB1E">
        <w:rPr>
          <w:rStyle w:val="normaltextrun"/>
          <w:rFonts w:ascii="Lato" w:eastAsia="Lato" w:hAnsi="Lato" w:cs="Lato"/>
          <w:color w:val="000000" w:themeColor="text1"/>
        </w:rPr>
        <w:t xml:space="preserve"> The MO is encouraged to identify areas for innovations in the programme</w:t>
      </w:r>
      <w:r w:rsidR="7F32B6B3" w:rsidRPr="4A9ADB1E">
        <w:rPr>
          <w:rStyle w:val="normaltextrun"/>
          <w:rFonts w:ascii="Lato" w:eastAsia="Lato" w:hAnsi="Lato" w:cs="Lato"/>
          <w:color w:val="000000" w:themeColor="text1"/>
        </w:rPr>
        <w:t xml:space="preserve"> to reach more girls and young people.</w:t>
      </w:r>
    </w:p>
    <w:p w14:paraId="34C04496" w14:textId="210D6B20" w:rsidR="0F476A32" w:rsidRDefault="0F476A32" w:rsidP="00F852EE">
      <w:pPr>
        <w:pStyle w:val="ListParagraph"/>
        <w:numPr>
          <w:ilvl w:val="0"/>
          <w:numId w:val="3"/>
        </w:numPr>
        <w:spacing w:after="0" w:line="240" w:lineRule="auto"/>
        <w:jc w:val="both"/>
        <w:rPr>
          <w:rStyle w:val="normaltextrun"/>
          <w:rFonts w:ascii="Lato" w:eastAsia="Lato" w:hAnsi="Lato" w:cs="Lato"/>
          <w:color w:val="000000" w:themeColor="text1"/>
        </w:rPr>
      </w:pPr>
      <w:r w:rsidRPr="6AEC44BC">
        <w:rPr>
          <w:rStyle w:val="normaltextrun"/>
          <w:rFonts w:ascii="Lato" w:eastAsia="Lato" w:hAnsi="Lato" w:cs="Lato"/>
          <w:b/>
          <w:bCs/>
          <w:color w:val="000000" w:themeColor="text1"/>
        </w:rPr>
        <w:t>Social Impact:</w:t>
      </w:r>
      <w:r w:rsidRPr="6AEC44BC">
        <w:rPr>
          <w:rStyle w:val="normaltextrun"/>
          <w:rFonts w:ascii="Lato" w:eastAsia="Lato" w:hAnsi="Lato" w:cs="Lato"/>
          <w:color w:val="000000" w:themeColor="text1"/>
        </w:rPr>
        <w:t xml:space="preserve"> The MO considers social impact in its strategy and approach ensuring young people can lead social actio</w:t>
      </w:r>
      <w:r w:rsidR="6D31F72D" w:rsidRPr="6AEC44BC">
        <w:rPr>
          <w:rStyle w:val="normaltextrun"/>
          <w:rFonts w:ascii="Lato" w:eastAsia="Lato" w:hAnsi="Lato" w:cs="Lato"/>
          <w:color w:val="000000" w:themeColor="text1"/>
        </w:rPr>
        <w:t>n projects on issues relevant to them</w:t>
      </w:r>
      <w:r w:rsidR="14A0413A" w:rsidRPr="6AEC44BC">
        <w:rPr>
          <w:rStyle w:val="normaltextrun"/>
          <w:rFonts w:ascii="Lato" w:eastAsia="Lato" w:hAnsi="Lato" w:cs="Lato"/>
          <w:color w:val="000000" w:themeColor="text1"/>
        </w:rPr>
        <w:t xml:space="preserve"> </w:t>
      </w:r>
      <w:r w:rsidR="6D31F72D" w:rsidRPr="6AEC44BC">
        <w:rPr>
          <w:rStyle w:val="normaltextrun"/>
          <w:rFonts w:ascii="Lato" w:eastAsia="Lato" w:hAnsi="Lato" w:cs="Lato"/>
          <w:color w:val="000000" w:themeColor="text1"/>
        </w:rPr>
        <w:t xml:space="preserve">locally and globally. </w:t>
      </w:r>
    </w:p>
    <w:p w14:paraId="73DDEDA6" w14:textId="129D32B1" w:rsidR="006961A1" w:rsidRDefault="55A9213F" w:rsidP="00F852EE">
      <w:pPr>
        <w:pStyle w:val="ListParagraph"/>
        <w:numPr>
          <w:ilvl w:val="0"/>
          <w:numId w:val="3"/>
        </w:numPr>
        <w:spacing w:after="0" w:line="240" w:lineRule="auto"/>
        <w:jc w:val="both"/>
        <w:rPr>
          <w:rStyle w:val="normaltextrun"/>
          <w:rFonts w:ascii="Lato" w:eastAsia="Lato" w:hAnsi="Lato" w:cs="Lato"/>
          <w:color w:val="000000" w:themeColor="text1"/>
        </w:rPr>
      </w:pPr>
      <w:r w:rsidRPr="6AEC44BC">
        <w:rPr>
          <w:rStyle w:val="normaltextrun"/>
          <w:rFonts w:ascii="Lato" w:eastAsia="Lato" w:hAnsi="Lato" w:cs="Lato"/>
          <w:b/>
          <w:bCs/>
          <w:color w:val="000000" w:themeColor="text1"/>
        </w:rPr>
        <w:t>Sustainability</w:t>
      </w:r>
      <w:r w:rsidRPr="6AEC44BC">
        <w:rPr>
          <w:rStyle w:val="normaltextrun"/>
          <w:rFonts w:ascii="Lato" w:eastAsia="Lato" w:hAnsi="Lato" w:cs="Lato"/>
          <w:color w:val="000000" w:themeColor="text1"/>
        </w:rPr>
        <w:t>:</w:t>
      </w:r>
      <w:r w:rsidR="49D39059" w:rsidRPr="6AEC44BC">
        <w:rPr>
          <w:rStyle w:val="normaltextrun"/>
          <w:rFonts w:ascii="Lato" w:eastAsia="Lato" w:hAnsi="Lato" w:cs="Lato"/>
          <w:color w:val="000000" w:themeColor="text1"/>
        </w:rPr>
        <w:t xml:space="preserve"> The MO is </w:t>
      </w:r>
      <w:r w:rsidR="31F2C438" w:rsidRPr="6AEC44BC">
        <w:rPr>
          <w:rStyle w:val="normaltextrun"/>
          <w:rFonts w:ascii="Lato" w:eastAsia="Lato" w:hAnsi="Lato" w:cs="Lato"/>
          <w:color w:val="000000" w:themeColor="text1"/>
        </w:rPr>
        <w:t>encouraged</w:t>
      </w:r>
      <w:r w:rsidR="49D39059" w:rsidRPr="6AEC44BC">
        <w:rPr>
          <w:rStyle w:val="normaltextrun"/>
          <w:rFonts w:ascii="Lato" w:eastAsia="Lato" w:hAnsi="Lato" w:cs="Lato"/>
          <w:color w:val="000000" w:themeColor="text1"/>
        </w:rPr>
        <w:t xml:space="preserve"> to identify sustainability mechanisms</w:t>
      </w:r>
      <w:r w:rsidR="0586667E" w:rsidRPr="6AEC44BC">
        <w:rPr>
          <w:rStyle w:val="normaltextrun"/>
          <w:rFonts w:ascii="Lato" w:eastAsia="Lato" w:hAnsi="Lato" w:cs="Lato"/>
          <w:color w:val="000000" w:themeColor="text1"/>
        </w:rPr>
        <w:t xml:space="preserve"> such as</w:t>
      </w:r>
      <w:r w:rsidR="60B04851" w:rsidRPr="6AEC44BC">
        <w:rPr>
          <w:rStyle w:val="normaltextrun"/>
          <w:rFonts w:ascii="Lato" w:eastAsia="Lato" w:hAnsi="Lato" w:cs="Lato"/>
          <w:color w:val="000000" w:themeColor="text1"/>
        </w:rPr>
        <w:t xml:space="preserve"> exploring</w:t>
      </w:r>
      <w:r w:rsidR="49D39059" w:rsidRPr="6AEC44BC">
        <w:rPr>
          <w:rStyle w:val="normaltextrun"/>
          <w:rFonts w:ascii="Lato" w:eastAsia="Lato" w:hAnsi="Lato" w:cs="Lato"/>
          <w:color w:val="000000" w:themeColor="text1"/>
        </w:rPr>
        <w:t xml:space="preserve"> potential partnerships</w:t>
      </w:r>
      <w:r w:rsidR="05309D67" w:rsidRPr="6AEC44BC">
        <w:rPr>
          <w:rStyle w:val="normaltextrun"/>
          <w:rFonts w:ascii="Lato" w:eastAsia="Lato" w:hAnsi="Lato" w:cs="Lato"/>
          <w:color w:val="000000" w:themeColor="text1"/>
        </w:rPr>
        <w:t xml:space="preserve"> </w:t>
      </w:r>
      <w:r w:rsidR="49D39059" w:rsidRPr="6AEC44BC">
        <w:rPr>
          <w:rStyle w:val="normaltextrun"/>
          <w:rFonts w:ascii="Lato" w:eastAsia="Lato" w:hAnsi="Lato" w:cs="Lato"/>
          <w:color w:val="000000" w:themeColor="text1"/>
        </w:rPr>
        <w:t>and collaborati</w:t>
      </w:r>
      <w:r w:rsidR="2EDB71C9" w:rsidRPr="6AEC44BC">
        <w:rPr>
          <w:rStyle w:val="normaltextrun"/>
          <w:rFonts w:ascii="Lato" w:eastAsia="Lato" w:hAnsi="Lato" w:cs="Lato"/>
          <w:color w:val="000000" w:themeColor="text1"/>
        </w:rPr>
        <w:t>on with various government, non-government or corporate institutions</w:t>
      </w:r>
      <w:r w:rsidR="49D39059" w:rsidRPr="6AEC44BC">
        <w:rPr>
          <w:rStyle w:val="normaltextrun"/>
          <w:rFonts w:ascii="Lato" w:eastAsia="Lato" w:hAnsi="Lato" w:cs="Lato"/>
          <w:color w:val="000000" w:themeColor="text1"/>
        </w:rPr>
        <w:t>, and advocacy activities</w:t>
      </w:r>
      <w:r w:rsidR="4FB0013F" w:rsidRPr="6AEC44BC">
        <w:rPr>
          <w:rStyle w:val="normaltextrun"/>
          <w:rFonts w:ascii="Lato" w:eastAsia="Lato" w:hAnsi="Lato" w:cs="Lato"/>
          <w:color w:val="000000" w:themeColor="text1"/>
        </w:rPr>
        <w:t xml:space="preserve"> that could contribute to the programme’s sustainability.</w:t>
      </w:r>
    </w:p>
    <w:p w14:paraId="33497576" w14:textId="435086C8" w:rsidR="4A9ADB1E" w:rsidRDefault="4A9ADB1E" w:rsidP="00F852EE">
      <w:pPr>
        <w:spacing w:after="0" w:line="240" w:lineRule="auto"/>
        <w:contextualSpacing/>
        <w:jc w:val="both"/>
        <w:rPr>
          <w:rStyle w:val="normaltextrun"/>
          <w:rFonts w:ascii="Lato" w:eastAsia="Lato" w:hAnsi="Lato" w:cs="Lato"/>
          <w:color w:val="000000" w:themeColor="text1"/>
        </w:rPr>
      </w:pPr>
    </w:p>
    <w:p w14:paraId="131D534B" w14:textId="0A76AD0F" w:rsidR="384D150B" w:rsidRDefault="384D150B" w:rsidP="00F852EE">
      <w:pPr>
        <w:spacing w:after="0" w:line="240" w:lineRule="auto"/>
        <w:contextualSpacing/>
        <w:jc w:val="both"/>
        <w:rPr>
          <w:rStyle w:val="normaltextrun"/>
          <w:rFonts w:ascii="Lato" w:eastAsia="Lato" w:hAnsi="Lato" w:cs="Lato"/>
          <w:color w:val="000000" w:themeColor="text1"/>
        </w:rPr>
      </w:pPr>
      <w:r w:rsidRPr="4A9ADB1E">
        <w:rPr>
          <w:rStyle w:val="normaltextrun"/>
          <w:rFonts w:ascii="Lato" w:eastAsia="Lato" w:hAnsi="Lato" w:cs="Lato"/>
          <w:color w:val="000000" w:themeColor="text1"/>
        </w:rPr>
        <w:t xml:space="preserve">If your application is accepted, you will be asked to sign a grant agreement, after which WAGGGS will make a payment to your MO’s bank account. As part of the grant agreement and transfer of funds, your MO will be committed to the following:    </w:t>
      </w:r>
    </w:p>
    <w:p w14:paraId="05D9D3A5" w14:textId="77777777" w:rsidR="00B017CF" w:rsidRDefault="00B017CF" w:rsidP="00F852EE">
      <w:pPr>
        <w:spacing w:after="0" w:line="240" w:lineRule="auto"/>
        <w:contextualSpacing/>
        <w:jc w:val="both"/>
      </w:pPr>
    </w:p>
    <w:p w14:paraId="0C6B3930" w14:textId="3476C816" w:rsidR="384D150B" w:rsidRDefault="384D150B" w:rsidP="00F852EE">
      <w:pPr>
        <w:pStyle w:val="ListParagraph"/>
        <w:numPr>
          <w:ilvl w:val="0"/>
          <w:numId w:val="1"/>
        </w:numPr>
        <w:spacing w:after="0" w:line="240" w:lineRule="auto"/>
        <w:jc w:val="both"/>
        <w:rPr>
          <w:rStyle w:val="normaltextrun"/>
          <w:rFonts w:ascii="Lato" w:eastAsia="Lato" w:hAnsi="Lato" w:cs="Lato"/>
          <w:color w:val="000000" w:themeColor="text1"/>
        </w:rPr>
      </w:pPr>
      <w:r w:rsidRPr="4A9ADB1E">
        <w:rPr>
          <w:rStyle w:val="normaltextrun"/>
          <w:rFonts w:ascii="Lato" w:eastAsia="Lato" w:hAnsi="Lato" w:cs="Lato"/>
          <w:color w:val="000000" w:themeColor="text1"/>
        </w:rPr>
        <w:t xml:space="preserve">Using the funds granted solely for the purposes stipulated in the grant agreement.  </w:t>
      </w:r>
    </w:p>
    <w:p w14:paraId="5568492C" w14:textId="21E41D1E" w:rsidR="384D150B" w:rsidRDefault="384D150B" w:rsidP="00F852EE">
      <w:pPr>
        <w:pStyle w:val="ListParagraph"/>
        <w:numPr>
          <w:ilvl w:val="0"/>
          <w:numId w:val="1"/>
        </w:numPr>
        <w:spacing w:after="0" w:line="240" w:lineRule="auto"/>
        <w:jc w:val="both"/>
        <w:rPr>
          <w:rStyle w:val="normaltextrun"/>
          <w:rFonts w:ascii="Lato" w:eastAsia="Lato" w:hAnsi="Lato" w:cs="Lato"/>
          <w:color w:val="000000" w:themeColor="text1"/>
        </w:rPr>
      </w:pPr>
      <w:r w:rsidRPr="4A9ADB1E">
        <w:rPr>
          <w:rStyle w:val="normaltextrun"/>
          <w:rFonts w:ascii="Lato" w:eastAsia="Lato" w:hAnsi="Lato" w:cs="Lato"/>
          <w:color w:val="000000" w:themeColor="text1"/>
        </w:rPr>
        <w:t xml:space="preserve">Delivering quarterly progress reports to WAGGGS as per the reporting </w:t>
      </w:r>
      <w:r w:rsidR="3676705F" w:rsidRPr="4A9ADB1E">
        <w:rPr>
          <w:rStyle w:val="normaltextrun"/>
          <w:rFonts w:ascii="Lato" w:eastAsia="Lato" w:hAnsi="Lato" w:cs="Lato"/>
          <w:color w:val="000000" w:themeColor="text1"/>
        </w:rPr>
        <w:t xml:space="preserve">template and </w:t>
      </w:r>
      <w:r w:rsidRPr="4A9ADB1E">
        <w:rPr>
          <w:rStyle w:val="normaltextrun"/>
          <w:rFonts w:ascii="Lato" w:eastAsia="Lato" w:hAnsi="Lato" w:cs="Lato"/>
          <w:color w:val="000000" w:themeColor="text1"/>
        </w:rPr>
        <w:t xml:space="preserve">timeline in the agreement.   </w:t>
      </w:r>
    </w:p>
    <w:p w14:paraId="19EB2F3A" w14:textId="53C2B606" w:rsidR="384D150B" w:rsidRDefault="384D150B" w:rsidP="00F852EE">
      <w:pPr>
        <w:pStyle w:val="ListParagraph"/>
        <w:numPr>
          <w:ilvl w:val="0"/>
          <w:numId w:val="1"/>
        </w:numPr>
        <w:spacing w:after="0" w:line="240" w:lineRule="auto"/>
        <w:jc w:val="both"/>
        <w:rPr>
          <w:rStyle w:val="normaltextrun"/>
          <w:rFonts w:ascii="Lato" w:eastAsia="Lato" w:hAnsi="Lato" w:cs="Lato"/>
          <w:color w:val="000000" w:themeColor="text1"/>
        </w:rPr>
      </w:pPr>
      <w:r w:rsidRPr="4A9ADB1E">
        <w:rPr>
          <w:rStyle w:val="normaltextrun"/>
          <w:rFonts w:ascii="Lato" w:eastAsia="Lato" w:hAnsi="Lato" w:cs="Lato"/>
          <w:color w:val="000000" w:themeColor="text1"/>
        </w:rPr>
        <w:t xml:space="preserve">Providing WAGGGS with your organisation’s child protection or safeguarding policy. If you do not have this, you will be asked to work on developing one through the course of the project.  </w:t>
      </w:r>
    </w:p>
    <w:p w14:paraId="5BC41083" w14:textId="60BE747B" w:rsidR="7BBB2E68" w:rsidRDefault="7BBB2E68" w:rsidP="00F852EE">
      <w:pPr>
        <w:pStyle w:val="ListParagraph"/>
        <w:numPr>
          <w:ilvl w:val="0"/>
          <w:numId w:val="1"/>
        </w:numPr>
        <w:spacing w:after="0" w:line="240" w:lineRule="auto"/>
        <w:jc w:val="both"/>
        <w:rPr>
          <w:rStyle w:val="normaltextrun"/>
          <w:rFonts w:ascii="Lato" w:eastAsia="Lato" w:hAnsi="Lato" w:cs="Lato"/>
          <w:color w:val="000000" w:themeColor="text1"/>
        </w:rPr>
      </w:pPr>
      <w:r w:rsidRPr="6AEC44BC">
        <w:rPr>
          <w:rStyle w:val="normaltextrun"/>
          <w:rFonts w:ascii="Lato" w:eastAsia="Lato" w:hAnsi="Lato" w:cs="Lato"/>
          <w:color w:val="000000" w:themeColor="text1"/>
        </w:rPr>
        <w:t xml:space="preserve">Providing WAGGGS with your organization’s diversity and inclusion strategy. If you do not have this, you will be asked to work on developing one through the course of the project. </w:t>
      </w:r>
    </w:p>
    <w:p w14:paraId="4AF4E749" w14:textId="6C53E1A0" w:rsidR="384D150B" w:rsidRDefault="384D150B" w:rsidP="00F852EE">
      <w:pPr>
        <w:pStyle w:val="ListParagraph"/>
        <w:numPr>
          <w:ilvl w:val="0"/>
          <w:numId w:val="1"/>
        </w:numPr>
        <w:spacing w:after="0" w:line="240" w:lineRule="auto"/>
        <w:jc w:val="both"/>
      </w:pPr>
      <w:r w:rsidRPr="6AEC44BC">
        <w:rPr>
          <w:rStyle w:val="normaltextrun"/>
          <w:rFonts w:ascii="Lato" w:eastAsia="Lato" w:hAnsi="Lato" w:cs="Lato"/>
          <w:color w:val="000000" w:themeColor="text1"/>
        </w:rPr>
        <w:t>Completing the WAGGGS Capacity Assessment Tool (if not done yet).</w:t>
      </w:r>
    </w:p>
    <w:p w14:paraId="69B4E798" w14:textId="422AAC86" w:rsidR="006961A1" w:rsidRDefault="14491890" w:rsidP="00F852EE">
      <w:pPr>
        <w:spacing w:after="0" w:line="240" w:lineRule="auto"/>
        <w:contextualSpacing/>
        <w:jc w:val="both"/>
        <w:rPr>
          <w:rFonts w:ascii="Lato" w:eastAsia="Lato" w:hAnsi="Lato" w:cs="Lato"/>
          <w:color w:val="000000" w:themeColor="text1"/>
        </w:rPr>
      </w:pPr>
      <w:r w:rsidRPr="5DB9B118">
        <w:rPr>
          <w:rStyle w:val="eop"/>
          <w:rFonts w:ascii="Lato" w:eastAsia="Lato" w:hAnsi="Lato" w:cs="Lato"/>
          <w:color w:val="000000" w:themeColor="text1"/>
        </w:rPr>
        <w:t> </w:t>
      </w:r>
    </w:p>
    <w:p w14:paraId="6466E631" w14:textId="3A05B3CF" w:rsidR="006961A1" w:rsidRPr="00B017CF" w:rsidRDefault="4EB7ABAC" w:rsidP="00F852EE">
      <w:pPr>
        <w:spacing w:after="0" w:line="240" w:lineRule="auto"/>
        <w:contextualSpacing/>
        <w:jc w:val="both"/>
        <w:rPr>
          <w:rFonts w:ascii="Lato" w:eastAsia="Lato" w:hAnsi="Lato" w:cs="Lato"/>
          <w:b/>
          <w:bCs/>
          <w:sz w:val="24"/>
          <w:szCs w:val="24"/>
        </w:rPr>
      </w:pPr>
      <w:r w:rsidRPr="00B017CF">
        <w:rPr>
          <w:rFonts w:ascii="Lato" w:eastAsia="Lato" w:hAnsi="Lato" w:cs="Lato"/>
          <w:b/>
          <w:bCs/>
          <w:color w:val="2E74B5" w:themeColor="accent5" w:themeShade="BF"/>
          <w:sz w:val="24"/>
          <w:szCs w:val="24"/>
        </w:rPr>
        <w:t>What is</w:t>
      </w:r>
      <w:r w:rsidR="006961A1" w:rsidRPr="00B017CF">
        <w:rPr>
          <w:rFonts w:ascii="Lato" w:eastAsia="Lato" w:hAnsi="Lato" w:cs="Lato"/>
          <w:b/>
          <w:bCs/>
          <w:color w:val="2E74B5" w:themeColor="accent5" w:themeShade="BF"/>
          <w:sz w:val="24"/>
          <w:szCs w:val="24"/>
        </w:rPr>
        <w:t xml:space="preserve"> different about FBM Phase 3?</w:t>
      </w:r>
    </w:p>
    <w:p w14:paraId="57B97B3A" w14:textId="3AD5B797" w:rsidR="008B5D4F" w:rsidRPr="008B5D4F" w:rsidRDefault="006961A1" w:rsidP="00F852EE">
      <w:pPr>
        <w:spacing w:after="0" w:line="240" w:lineRule="auto"/>
        <w:contextualSpacing/>
        <w:jc w:val="both"/>
        <w:rPr>
          <w:rFonts w:ascii="Lato" w:eastAsia="Lato" w:hAnsi="Lato" w:cs="Lato"/>
        </w:rPr>
      </w:pPr>
      <w:r w:rsidRPr="5DB9B118">
        <w:rPr>
          <w:rFonts w:ascii="Lato" w:eastAsia="Lato" w:hAnsi="Lato" w:cs="Lato"/>
        </w:rPr>
        <w:t xml:space="preserve">We have created a new, more </w:t>
      </w:r>
      <w:r w:rsidR="00BABD5B" w:rsidRPr="5DB9B118">
        <w:rPr>
          <w:rFonts w:ascii="Lato" w:eastAsia="Lato" w:hAnsi="Lato" w:cs="Lato"/>
        </w:rPr>
        <w:t>representative,</w:t>
      </w:r>
      <w:r w:rsidRPr="5DB9B118">
        <w:rPr>
          <w:rFonts w:ascii="Lato" w:eastAsia="Lato" w:hAnsi="Lato" w:cs="Lato"/>
        </w:rPr>
        <w:t xml:space="preserve"> and interactive version of Free Being Me. This means the learning journeys for all age groups have been updated – and additional </w:t>
      </w:r>
      <w:r w:rsidR="00B017CF">
        <w:rPr>
          <w:rFonts w:ascii="Lato" w:eastAsia="Lato" w:hAnsi="Lato" w:cs="Lato"/>
        </w:rPr>
        <w:t xml:space="preserve">activity </w:t>
      </w:r>
      <w:r w:rsidRPr="5DB9B118">
        <w:rPr>
          <w:rFonts w:ascii="Lato" w:eastAsia="Lato" w:hAnsi="Lato" w:cs="Lato"/>
        </w:rPr>
        <w:t>pack for those aged 15 years and older created.</w:t>
      </w:r>
      <w:r w:rsidR="005454B5" w:rsidRPr="5DB9B118">
        <w:rPr>
          <w:rFonts w:ascii="Lato" w:eastAsia="Lato" w:hAnsi="Lato" w:cs="Lato"/>
        </w:rPr>
        <w:t xml:space="preserve"> </w:t>
      </w:r>
      <w:r w:rsidRPr="5DB9B118">
        <w:rPr>
          <w:rFonts w:ascii="Lato" w:eastAsia="Lato" w:hAnsi="Lato" w:cs="Lato"/>
        </w:rPr>
        <w:t xml:space="preserve">We have also designed Free Being Me </w:t>
      </w:r>
      <w:r w:rsidR="00B017CF">
        <w:rPr>
          <w:rFonts w:ascii="Lato" w:eastAsia="Lato" w:hAnsi="Lato" w:cs="Lato"/>
        </w:rPr>
        <w:t>in a way that can</w:t>
      </w:r>
      <w:r w:rsidRPr="5DB9B118">
        <w:rPr>
          <w:rFonts w:ascii="Lato" w:eastAsia="Lato" w:hAnsi="Lato" w:cs="Lato"/>
        </w:rPr>
        <w:t xml:space="preserve"> be adapted to local contexts and delivered to co-educational groups of 20-30 </w:t>
      </w:r>
      <w:r w:rsidRPr="5DB9B118">
        <w:rPr>
          <w:rFonts w:ascii="Lato" w:eastAsia="Lato" w:hAnsi="Lato" w:cs="Lato"/>
        </w:rPr>
        <w:lastRenderedPageBreak/>
        <w:t>young people, in person or online, at camps, events and in rural areas.</w:t>
      </w:r>
      <w:r w:rsidR="005454B5" w:rsidRPr="5DB9B118">
        <w:rPr>
          <w:rFonts w:ascii="Lato" w:eastAsia="Lato" w:hAnsi="Lato" w:cs="Lato"/>
        </w:rPr>
        <w:t xml:space="preserve"> Visit our Free Being Me Space in Campfire for more information: </w:t>
      </w:r>
      <w:hyperlink r:id="rId14">
        <w:r w:rsidR="005454B5" w:rsidRPr="5DB9B118">
          <w:rPr>
            <w:rStyle w:val="Hyperlink"/>
            <w:rFonts w:ascii="Lato" w:eastAsia="Lato" w:hAnsi="Lato" w:cs="Lato"/>
          </w:rPr>
          <w:t>https://campfire.wagggs.org/freebeingme</w:t>
        </w:r>
      </w:hyperlink>
      <w:r w:rsidR="005454B5" w:rsidRPr="5DB9B118">
        <w:rPr>
          <w:rFonts w:ascii="Lato" w:eastAsia="Lato" w:hAnsi="Lato" w:cs="Lato"/>
        </w:rPr>
        <w:t xml:space="preserve"> </w:t>
      </w:r>
    </w:p>
    <w:p w14:paraId="38C75EA3" w14:textId="77777777" w:rsidR="008B5D4F" w:rsidRDefault="008B5D4F" w:rsidP="00F852EE">
      <w:pPr>
        <w:spacing w:after="0" w:line="240" w:lineRule="auto"/>
        <w:contextualSpacing/>
        <w:jc w:val="both"/>
        <w:rPr>
          <w:rFonts w:ascii="Lato" w:eastAsia="Lato" w:hAnsi="Lato" w:cs="Lato"/>
          <w:b/>
          <w:bCs/>
        </w:rPr>
      </w:pPr>
    </w:p>
    <w:p w14:paraId="598EFEC4" w14:textId="7F2AAC89" w:rsidR="112CCB75" w:rsidRPr="00B017CF" w:rsidRDefault="112CCB75" w:rsidP="00F852EE">
      <w:pPr>
        <w:spacing w:after="0" w:line="240" w:lineRule="auto"/>
        <w:contextualSpacing/>
        <w:jc w:val="both"/>
        <w:rPr>
          <w:color w:val="2E74B5" w:themeColor="accent5" w:themeShade="BF"/>
          <w:sz w:val="24"/>
          <w:szCs w:val="24"/>
        </w:rPr>
      </w:pPr>
      <w:r w:rsidRPr="00B017CF">
        <w:rPr>
          <w:rFonts w:ascii="Lato" w:eastAsia="Lato" w:hAnsi="Lato" w:cs="Lato"/>
          <w:b/>
          <w:bCs/>
          <w:color w:val="2E74B5" w:themeColor="accent5" w:themeShade="BF"/>
          <w:sz w:val="24"/>
          <w:szCs w:val="24"/>
        </w:rPr>
        <w:t>Links to Activities and Resources</w:t>
      </w:r>
    </w:p>
    <w:p w14:paraId="56FB1B2E" w14:textId="18365C54" w:rsidR="00EC6FDB" w:rsidRPr="00EC6FDB" w:rsidRDefault="00EC6FDB" w:rsidP="00EC6FDB">
      <w:pPr>
        <w:spacing w:after="0" w:line="240" w:lineRule="auto"/>
        <w:contextualSpacing/>
        <w:jc w:val="both"/>
        <w:rPr>
          <w:rFonts w:ascii="Lato" w:eastAsia="Lato" w:hAnsi="Lato" w:cs="Lato"/>
          <w:b/>
          <w:bCs/>
        </w:rPr>
      </w:pPr>
      <w:r w:rsidRPr="00EC6FDB">
        <w:rPr>
          <w:rFonts w:ascii="Lato" w:eastAsia="Lato" w:hAnsi="Lato" w:cs="Lato"/>
          <w:b/>
          <w:bCs/>
        </w:rPr>
        <w:t>If you would like to apply for the fund, kindly note you will be required to be trained as an expert facilitator in the FBM/ABC curriculum.</w:t>
      </w:r>
    </w:p>
    <w:p w14:paraId="7A4E8F45" w14:textId="691E0E8F" w:rsidR="00EC6FDB" w:rsidRPr="00EC6FDB" w:rsidRDefault="00EC6FDB" w:rsidP="00EC6FDB">
      <w:pPr>
        <w:spacing w:after="0" w:line="240" w:lineRule="auto"/>
        <w:contextualSpacing/>
        <w:jc w:val="both"/>
        <w:rPr>
          <w:rFonts w:ascii="Lato" w:eastAsia="Lato" w:hAnsi="Lato" w:cs="Lato"/>
          <w:b/>
          <w:bCs/>
        </w:rPr>
      </w:pPr>
      <w:r w:rsidRPr="00EC6FDB">
        <w:rPr>
          <w:rFonts w:ascii="Lato" w:eastAsia="Lato" w:hAnsi="Lato" w:cs="Lato"/>
          <w:b/>
          <w:bCs/>
        </w:rPr>
        <w:t>Kindly contact us to schedule a training.</w:t>
      </w:r>
      <w:r>
        <w:rPr>
          <w:rFonts w:ascii="Lato" w:eastAsia="Lato" w:hAnsi="Lato" w:cs="Lato"/>
          <w:b/>
          <w:bCs/>
        </w:rPr>
        <w:t xml:space="preserve"> </w:t>
      </w:r>
    </w:p>
    <w:p w14:paraId="75E889F9" w14:textId="32DB48EC" w:rsidR="00B017CF" w:rsidRDefault="00B017CF" w:rsidP="00F852EE">
      <w:pPr>
        <w:spacing w:after="0" w:line="240" w:lineRule="auto"/>
        <w:contextualSpacing/>
        <w:jc w:val="both"/>
        <w:rPr>
          <w:rFonts w:ascii="Lato" w:eastAsia="Lato" w:hAnsi="Lato" w:cs="Lato"/>
        </w:rPr>
      </w:pPr>
    </w:p>
    <w:p w14:paraId="5F0182B7" w14:textId="092156C6" w:rsidR="451E8E76" w:rsidRDefault="451E8E76" w:rsidP="00F852EE">
      <w:pPr>
        <w:spacing w:after="0" w:line="240" w:lineRule="auto"/>
        <w:contextualSpacing/>
        <w:jc w:val="both"/>
        <w:rPr>
          <w:rFonts w:ascii="Lato" w:eastAsia="Lato" w:hAnsi="Lato" w:cs="Lato"/>
        </w:rPr>
      </w:pPr>
      <w:r w:rsidRPr="4A9ADB1E">
        <w:rPr>
          <w:rFonts w:ascii="Lato" w:eastAsia="Lato" w:hAnsi="Lato" w:cs="Lato"/>
        </w:rPr>
        <w:t xml:space="preserve">New FBM Activity Packs: </w:t>
      </w:r>
      <w:hyperlink r:id="rId15">
        <w:r w:rsidR="5CFFE46B" w:rsidRPr="4A9ADB1E">
          <w:rPr>
            <w:rStyle w:val="Hyperlink"/>
            <w:rFonts w:ascii="Lato" w:eastAsia="Lato" w:hAnsi="Lato" w:cs="Lato"/>
          </w:rPr>
          <w:t>https://free-being-me.com/downloads/</w:t>
        </w:r>
      </w:hyperlink>
      <w:r w:rsidR="5CFFE46B" w:rsidRPr="4A9ADB1E">
        <w:rPr>
          <w:rFonts w:ascii="Lato" w:eastAsia="Lato" w:hAnsi="Lato" w:cs="Lato"/>
        </w:rPr>
        <w:t xml:space="preserve"> </w:t>
      </w:r>
    </w:p>
    <w:p w14:paraId="5F0AADE3" w14:textId="269BDB74" w:rsidR="00B017CF" w:rsidRDefault="00B017CF" w:rsidP="00F852EE">
      <w:pPr>
        <w:spacing w:after="0" w:line="240" w:lineRule="auto"/>
        <w:contextualSpacing/>
        <w:jc w:val="both"/>
        <w:rPr>
          <w:rFonts w:ascii="Lato" w:eastAsia="Lato" w:hAnsi="Lato" w:cs="Lato"/>
        </w:rPr>
      </w:pPr>
      <w:r>
        <w:rPr>
          <w:rFonts w:ascii="Lato" w:eastAsia="Lato" w:hAnsi="Lato" w:cs="Lato"/>
        </w:rPr>
        <w:t xml:space="preserve">Free Being Me Space in Campfire: </w:t>
      </w:r>
      <w:hyperlink r:id="rId16" w:history="1">
        <w:r w:rsidRPr="00AF00D8">
          <w:rPr>
            <w:rStyle w:val="Hyperlink"/>
            <w:rFonts w:ascii="Lato" w:eastAsia="Lato" w:hAnsi="Lato" w:cs="Lato"/>
          </w:rPr>
          <w:t>https://campfire.wagggs.org/freebeingme</w:t>
        </w:r>
      </w:hyperlink>
      <w:r>
        <w:rPr>
          <w:rFonts w:ascii="Lato" w:eastAsia="Lato" w:hAnsi="Lato" w:cs="Lato"/>
        </w:rPr>
        <w:t xml:space="preserve"> </w:t>
      </w:r>
    </w:p>
    <w:p w14:paraId="4AA77FC5" w14:textId="7951FF39" w:rsidR="5DB9B118" w:rsidRDefault="5DB9B118" w:rsidP="00F852EE">
      <w:pPr>
        <w:spacing w:after="0" w:line="240" w:lineRule="auto"/>
        <w:contextualSpacing/>
        <w:jc w:val="both"/>
        <w:rPr>
          <w:rFonts w:ascii="Lato" w:eastAsia="Lato" w:hAnsi="Lato" w:cs="Lato"/>
        </w:rPr>
      </w:pPr>
    </w:p>
    <w:p w14:paraId="3E78DA8D" w14:textId="033A3756" w:rsidR="008B5D4F" w:rsidRDefault="00EC6FDB" w:rsidP="00F852EE">
      <w:pPr>
        <w:spacing w:after="0" w:line="240" w:lineRule="auto"/>
        <w:contextualSpacing/>
        <w:jc w:val="both"/>
        <w:rPr>
          <w:rFonts w:ascii="Lato" w:eastAsia="Lato" w:hAnsi="Lato" w:cs="Lato"/>
          <w:b/>
          <w:bCs/>
          <w:color w:val="2E74B5" w:themeColor="accent5" w:themeShade="BF"/>
          <w:sz w:val="24"/>
          <w:szCs w:val="24"/>
        </w:rPr>
      </w:pPr>
      <w:r>
        <w:rPr>
          <w:rFonts w:ascii="Lato" w:eastAsia="Lato" w:hAnsi="Lato" w:cs="Lato"/>
          <w:b/>
          <w:bCs/>
          <w:color w:val="2E74B5" w:themeColor="accent5" w:themeShade="BF"/>
          <w:sz w:val="24"/>
          <w:szCs w:val="24"/>
        </w:rPr>
        <w:t xml:space="preserve">Grant Application form </w:t>
      </w:r>
      <w:r w:rsidR="008B5D4F">
        <w:rPr>
          <w:rFonts w:ascii="Lato" w:eastAsia="Lato" w:hAnsi="Lato" w:cs="Lato"/>
          <w:b/>
          <w:bCs/>
          <w:color w:val="2E74B5" w:themeColor="accent5" w:themeShade="BF"/>
          <w:sz w:val="24"/>
          <w:szCs w:val="24"/>
        </w:rPr>
        <w:t>Orientation Schedule</w:t>
      </w:r>
    </w:p>
    <w:p w14:paraId="352125B0" w14:textId="43097EBA" w:rsidR="008B5D4F" w:rsidRDefault="008B5D4F" w:rsidP="00F852EE">
      <w:pPr>
        <w:spacing w:after="0" w:line="240" w:lineRule="auto"/>
        <w:contextualSpacing/>
        <w:jc w:val="both"/>
        <w:rPr>
          <w:rFonts w:ascii="Lato" w:eastAsia="Lato" w:hAnsi="Lato" w:cs="Lato"/>
        </w:rPr>
      </w:pPr>
      <w:r w:rsidRPr="00EF4E23">
        <w:rPr>
          <w:rFonts w:ascii="Lato" w:eastAsia="Lato" w:hAnsi="Lato" w:cs="Lato"/>
        </w:rPr>
        <w:t>We will conduct a series of orientation sessions to guide MOs on accomplishing the grant application template and to address questions and clarifications. Kindly sign-up through this link:</w:t>
      </w:r>
      <w:r w:rsidR="00382587" w:rsidRPr="00382587">
        <w:t xml:space="preserve"> </w:t>
      </w:r>
      <w:bookmarkStart w:id="0" w:name="_Hlk158899094"/>
      <w:bookmarkStart w:id="1" w:name="_Hlk158899277"/>
      <w:r w:rsidR="00382587">
        <w:rPr>
          <w:rFonts w:ascii="Lato" w:eastAsia="Lato" w:hAnsi="Lato" w:cs="Lato"/>
        </w:rPr>
        <w:fldChar w:fldCharType="begin"/>
      </w:r>
      <w:r w:rsidR="00382587">
        <w:rPr>
          <w:rFonts w:ascii="Lato" w:eastAsia="Lato" w:hAnsi="Lato" w:cs="Lato"/>
        </w:rPr>
        <w:instrText>HYPERLINK "</w:instrText>
      </w:r>
      <w:r w:rsidR="00382587" w:rsidRPr="00382587">
        <w:rPr>
          <w:rFonts w:ascii="Lato" w:eastAsia="Lato" w:hAnsi="Lato" w:cs="Lato"/>
        </w:rPr>
        <w:instrText>https://forms.office.com/e/pVR99p6fc1</w:instrText>
      </w:r>
      <w:r w:rsidR="00382587">
        <w:rPr>
          <w:rFonts w:ascii="Lato" w:eastAsia="Lato" w:hAnsi="Lato" w:cs="Lato"/>
        </w:rPr>
        <w:instrText>"</w:instrText>
      </w:r>
      <w:r w:rsidR="00382587">
        <w:rPr>
          <w:rFonts w:ascii="Lato" w:eastAsia="Lato" w:hAnsi="Lato" w:cs="Lato"/>
        </w:rPr>
      </w:r>
      <w:r w:rsidR="00382587">
        <w:rPr>
          <w:rFonts w:ascii="Lato" w:eastAsia="Lato" w:hAnsi="Lato" w:cs="Lato"/>
        </w:rPr>
        <w:fldChar w:fldCharType="separate"/>
      </w:r>
      <w:r w:rsidR="00382587" w:rsidRPr="009470A6">
        <w:rPr>
          <w:rStyle w:val="Hyperlink"/>
          <w:rFonts w:ascii="Lato" w:eastAsia="Lato" w:hAnsi="Lato" w:cs="Lato"/>
        </w:rPr>
        <w:t>https://forms.office.com/e/pVR99p6fc1</w:t>
      </w:r>
      <w:r w:rsidR="00382587">
        <w:rPr>
          <w:rFonts w:ascii="Lato" w:eastAsia="Lato" w:hAnsi="Lato" w:cs="Lato"/>
        </w:rPr>
        <w:fldChar w:fldCharType="end"/>
      </w:r>
      <w:bookmarkEnd w:id="0"/>
    </w:p>
    <w:bookmarkEnd w:id="1"/>
    <w:p w14:paraId="3772849F" w14:textId="77777777" w:rsidR="008B5D4F" w:rsidRPr="008B5D4F" w:rsidRDefault="008B5D4F" w:rsidP="00F852EE">
      <w:pPr>
        <w:spacing w:after="0" w:line="240" w:lineRule="auto"/>
        <w:contextualSpacing/>
        <w:jc w:val="both"/>
        <w:rPr>
          <w:rFonts w:ascii="Lato" w:eastAsia="Lato" w:hAnsi="Lato" w:cs="Lato"/>
          <w:sz w:val="24"/>
          <w:szCs w:val="24"/>
        </w:rPr>
      </w:pPr>
    </w:p>
    <w:p w14:paraId="387E7277" w14:textId="33F0F878" w:rsidR="652795C3" w:rsidRPr="00B017CF" w:rsidRDefault="652795C3" w:rsidP="00F852EE">
      <w:pPr>
        <w:spacing w:after="0" w:line="240" w:lineRule="auto"/>
        <w:contextualSpacing/>
        <w:jc w:val="both"/>
        <w:rPr>
          <w:rFonts w:ascii="Lato" w:eastAsia="Lato" w:hAnsi="Lato" w:cs="Lato"/>
          <w:b/>
          <w:bCs/>
          <w:color w:val="2E74B5" w:themeColor="accent5" w:themeShade="BF"/>
          <w:sz w:val="24"/>
          <w:szCs w:val="24"/>
        </w:rPr>
      </w:pPr>
      <w:r w:rsidRPr="00B017CF">
        <w:rPr>
          <w:rFonts w:ascii="Lato" w:eastAsia="Lato" w:hAnsi="Lato" w:cs="Lato"/>
          <w:b/>
          <w:bCs/>
          <w:color w:val="2E74B5" w:themeColor="accent5" w:themeShade="BF"/>
          <w:sz w:val="24"/>
          <w:szCs w:val="24"/>
        </w:rPr>
        <w:t>Contact Details</w:t>
      </w:r>
    </w:p>
    <w:p w14:paraId="30411AB8" w14:textId="430D1BEF" w:rsidR="652795C3" w:rsidRDefault="735FD95B" w:rsidP="00F852EE">
      <w:pPr>
        <w:spacing w:after="0" w:line="240" w:lineRule="auto"/>
        <w:contextualSpacing/>
        <w:jc w:val="both"/>
        <w:rPr>
          <w:rFonts w:ascii="Lato" w:eastAsia="Lato" w:hAnsi="Lato" w:cs="Lato"/>
        </w:rPr>
      </w:pPr>
      <w:r w:rsidRPr="4A9ADB1E">
        <w:rPr>
          <w:rFonts w:ascii="Lato" w:eastAsia="Lato" w:hAnsi="Lato" w:cs="Lato"/>
        </w:rPr>
        <w:t>If you have questions, clarification, requests</w:t>
      </w:r>
      <w:r w:rsidR="554D023F" w:rsidRPr="4A9ADB1E">
        <w:rPr>
          <w:rFonts w:ascii="Lato" w:eastAsia="Lato" w:hAnsi="Lato" w:cs="Lato"/>
        </w:rPr>
        <w:t xml:space="preserve"> for extension/considerations</w:t>
      </w:r>
      <w:r w:rsidRPr="4A9ADB1E">
        <w:rPr>
          <w:rFonts w:ascii="Lato" w:eastAsia="Lato" w:hAnsi="Lato" w:cs="Lato"/>
        </w:rPr>
        <w:t>, or</w:t>
      </w:r>
      <w:r w:rsidR="4AEF7D78" w:rsidRPr="4A9ADB1E">
        <w:rPr>
          <w:rFonts w:ascii="Lato" w:eastAsia="Lato" w:hAnsi="Lato" w:cs="Lato"/>
        </w:rPr>
        <w:t xml:space="preserve"> any</w:t>
      </w:r>
      <w:r w:rsidRPr="4A9ADB1E">
        <w:rPr>
          <w:rFonts w:ascii="Lato" w:eastAsia="Lato" w:hAnsi="Lato" w:cs="Lato"/>
        </w:rPr>
        <w:t xml:space="preserve"> support needed, please </w:t>
      </w:r>
      <w:r w:rsidR="44C64FD3" w:rsidRPr="4A9ADB1E">
        <w:rPr>
          <w:rFonts w:ascii="Lato" w:eastAsia="Lato" w:hAnsi="Lato" w:cs="Lato"/>
        </w:rPr>
        <w:t>do not</w:t>
      </w:r>
      <w:r w:rsidRPr="4A9ADB1E">
        <w:rPr>
          <w:rFonts w:ascii="Lato" w:eastAsia="Lato" w:hAnsi="Lato" w:cs="Lato"/>
        </w:rPr>
        <w:t xml:space="preserve"> hesitate to </w:t>
      </w:r>
      <w:r w:rsidR="5EA37164" w:rsidRPr="4A9ADB1E">
        <w:rPr>
          <w:rFonts w:ascii="Lato" w:eastAsia="Lato" w:hAnsi="Lato" w:cs="Lato"/>
        </w:rPr>
        <w:t>contact</w:t>
      </w:r>
      <w:r w:rsidRPr="4A9ADB1E">
        <w:rPr>
          <w:rFonts w:ascii="Lato" w:eastAsia="Lato" w:hAnsi="Lato" w:cs="Lato"/>
        </w:rPr>
        <w:t xml:space="preserve"> Rio </w:t>
      </w:r>
      <w:hyperlink r:id="rId17" w:history="1">
        <w:r w:rsidR="006816FF" w:rsidRPr="006608E2">
          <w:rPr>
            <w:rStyle w:val="Hyperlink"/>
            <w:rFonts w:ascii="Lato" w:eastAsia="Lato" w:hAnsi="Lato" w:cs="Lato"/>
          </w:rPr>
          <w:t>rio.otara@wagggs.org</w:t>
        </w:r>
      </w:hyperlink>
      <w:r w:rsidR="006816FF">
        <w:rPr>
          <w:rFonts w:ascii="Lato" w:eastAsia="Lato" w:hAnsi="Lato" w:cs="Lato"/>
        </w:rPr>
        <w:t xml:space="preserve"> ,</w:t>
      </w:r>
      <w:r w:rsidRPr="4A9ADB1E">
        <w:rPr>
          <w:rFonts w:ascii="Lato" w:eastAsia="Lato" w:hAnsi="Lato" w:cs="Lato"/>
        </w:rPr>
        <w:t xml:space="preserve">Abigail </w:t>
      </w:r>
      <w:hyperlink r:id="rId18">
        <w:r w:rsidRPr="4A9ADB1E">
          <w:rPr>
            <w:rStyle w:val="Hyperlink"/>
            <w:rFonts w:ascii="Lato" w:eastAsia="Lato" w:hAnsi="Lato" w:cs="Lato"/>
          </w:rPr>
          <w:t>&lt;Abigail.Bobby</w:t>
        </w:r>
        <w:r w:rsidR="0532E536" w:rsidRPr="4A9ADB1E">
          <w:rPr>
            <w:rStyle w:val="Hyperlink"/>
            <w:rFonts w:ascii="Lato" w:eastAsia="Lato" w:hAnsi="Lato" w:cs="Lato"/>
          </w:rPr>
          <w:t>@wagggs.org</w:t>
        </w:r>
      </w:hyperlink>
      <w:r w:rsidR="0532E536" w:rsidRPr="4A9ADB1E">
        <w:rPr>
          <w:rFonts w:ascii="Lato" w:eastAsia="Lato" w:hAnsi="Lato" w:cs="Lato"/>
        </w:rPr>
        <w:t>&gt;.</w:t>
      </w:r>
      <w:r w:rsidR="006816FF">
        <w:rPr>
          <w:rFonts w:ascii="Lato" w:eastAsia="Lato" w:hAnsi="Lato" w:cs="Lato"/>
        </w:rPr>
        <w:t xml:space="preserve"> and Sarah </w:t>
      </w:r>
      <w:hyperlink r:id="rId19" w:history="1">
        <w:r w:rsidR="006816FF" w:rsidRPr="006608E2">
          <w:rPr>
            <w:rStyle w:val="Hyperlink"/>
            <w:rFonts w:ascii="Lato" w:eastAsia="Lato" w:hAnsi="Lato" w:cs="Lato"/>
          </w:rPr>
          <w:t>sarah.ledjou@wagggs.org</w:t>
        </w:r>
      </w:hyperlink>
    </w:p>
    <w:p w14:paraId="38EE80F9" w14:textId="77777777" w:rsidR="006816FF" w:rsidRDefault="006816FF" w:rsidP="00F852EE">
      <w:pPr>
        <w:spacing w:after="0" w:line="240" w:lineRule="auto"/>
        <w:contextualSpacing/>
        <w:jc w:val="both"/>
        <w:rPr>
          <w:rFonts w:ascii="Lato" w:eastAsia="Lato" w:hAnsi="Lato" w:cs="Lato"/>
        </w:rPr>
      </w:pPr>
    </w:p>
    <w:p w14:paraId="2E20BC74" w14:textId="1903ED72" w:rsidR="00521415" w:rsidRDefault="00521415" w:rsidP="00F852EE">
      <w:pPr>
        <w:spacing w:after="0" w:line="240" w:lineRule="auto"/>
        <w:contextualSpacing/>
        <w:jc w:val="both"/>
        <w:rPr>
          <w:rFonts w:ascii="Lato" w:eastAsia="Lato" w:hAnsi="Lato" w:cs="Lato"/>
        </w:rPr>
      </w:pPr>
    </w:p>
    <w:p w14:paraId="7FD26F52" w14:textId="77777777" w:rsidR="005E639A" w:rsidRDefault="005E639A" w:rsidP="00F852EE">
      <w:pPr>
        <w:spacing w:after="0" w:line="240" w:lineRule="auto"/>
        <w:contextualSpacing/>
        <w:jc w:val="both"/>
        <w:rPr>
          <w:rFonts w:ascii="Lato" w:eastAsia="Lato" w:hAnsi="Lato" w:cs="Lato"/>
        </w:rPr>
      </w:pPr>
    </w:p>
    <w:sectPr w:rsidR="005E639A">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F88E" w14:textId="77777777" w:rsidR="0032786C" w:rsidRDefault="0032786C" w:rsidP="00072C13">
      <w:pPr>
        <w:spacing w:after="0" w:line="240" w:lineRule="auto"/>
      </w:pPr>
      <w:r>
        <w:separator/>
      </w:r>
    </w:p>
  </w:endnote>
  <w:endnote w:type="continuationSeparator" w:id="0">
    <w:p w14:paraId="15F9A42D" w14:textId="77777777" w:rsidR="0032786C" w:rsidRDefault="0032786C" w:rsidP="0007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DEDC" w14:textId="0F9C29EE" w:rsidR="6AEC44BC" w:rsidRDefault="6AEC44BC" w:rsidP="6AEC44BC">
    <w:pPr>
      <w:pStyle w:val="Footer"/>
      <w:jc w:val="right"/>
    </w:pPr>
    <w:r>
      <w:fldChar w:fldCharType="begin"/>
    </w:r>
    <w:r>
      <w:instrText>PAGE</w:instrText>
    </w:r>
    <w:r>
      <w:fldChar w:fldCharType="separate"/>
    </w:r>
    <w:r w:rsidR="0081341E">
      <w:rPr>
        <w:noProof/>
      </w:rPr>
      <w:t>1</w:t>
    </w:r>
    <w:r>
      <w:fldChar w:fldCharType="end"/>
    </w:r>
  </w:p>
  <w:p w14:paraId="03DB4D79" w14:textId="77777777" w:rsidR="00072C13" w:rsidRDefault="0007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E697" w14:textId="77777777" w:rsidR="0032786C" w:rsidRDefault="0032786C" w:rsidP="00072C13">
      <w:pPr>
        <w:spacing w:after="0" w:line="240" w:lineRule="auto"/>
      </w:pPr>
      <w:r>
        <w:separator/>
      </w:r>
    </w:p>
  </w:footnote>
  <w:footnote w:type="continuationSeparator" w:id="0">
    <w:p w14:paraId="56B2B709" w14:textId="77777777" w:rsidR="0032786C" w:rsidRDefault="0032786C" w:rsidP="00072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6501" w14:textId="241F864F" w:rsidR="00072C13" w:rsidRDefault="0081341E">
    <w:pPr>
      <w:pStyle w:val="Header"/>
    </w:pPr>
    <w:r>
      <w:rPr>
        <w:noProof/>
      </w:rPr>
      <w:ptab w:relativeTo="margin" w:alignment="right" w:leader="none"/>
    </w:r>
    <w:r w:rsidR="6AEC44BC">
      <w:rPr>
        <w:noProof/>
      </w:rPr>
      <w:drawing>
        <wp:inline distT="0" distB="0" distL="0" distR="0" wp14:anchorId="70FEA388" wp14:editId="7B18750F">
          <wp:extent cx="1152072" cy="635000"/>
          <wp:effectExtent l="0" t="0" r="0" b="0"/>
          <wp:docPr id="1397026785" name="Picture 1397026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55586" cy="636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A54"/>
    <w:multiLevelType w:val="multilevel"/>
    <w:tmpl w:val="F2EA9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C14AD"/>
    <w:multiLevelType w:val="multilevel"/>
    <w:tmpl w:val="D66EB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104FA7"/>
    <w:multiLevelType w:val="multilevel"/>
    <w:tmpl w:val="ED6AA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242DCC"/>
    <w:multiLevelType w:val="hybridMultilevel"/>
    <w:tmpl w:val="40F44042"/>
    <w:lvl w:ilvl="0" w:tplc="7B4802C0">
      <w:start w:val="1"/>
      <w:numFmt w:val="bullet"/>
      <w:lvlText w:val=""/>
      <w:lvlJc w:val="left"/>
      <w:pPr>
        <w:ind w:left="720" w:hanging="360"/>
      </w:pPr>
      <w:rPr>
        <w:rFonts w:ascii="Symbol" w:hAnsi="Symbol" w:hint="default"/>
      </w:rPr>
    </w:lvl>
    <w:lvl w:ilvl="1" w:tplc="F9524BD2">
      <w:start w:val="1"/>
      <w:numFmt w:val="bullet"/>
      <w:lvlText w:val="o"/>
      <w:lvlJc w:val="left"/>
      <w:pPr>
        <w:ind w:left="1440" w:hanging="360"/>
      </w:pPr>
      <w:rPr>
        <w:rFonts w:ascii="Courier New" w:hAnsi="Courier New" w:hint="default"/>
      </w:rPr>
    </w:lvl>
    <w:lvl w:ilvl="2" w:tplc="073A92F0">
      <w:start w:val="1"/>
      <w:numFmt w:val="bullet"/>
      <w:lvlText w:val=""/>
      <w:lvlJc w:val="left"/>
      <w:pPr>
        <w:ind w:left="2160" w:hanging="360"/>
      </w:pPr>
      <w:rPr>
        <w:rFonts w:ascii="Wingdings" w:hAnsi="Wingdings" w:hint="default"/>
      </w:rPr>
    </w:lvl>
    <w:lvl w:ilvl="3" w:tplc="7188E5F6">
      <w:start w:val="1"/>
      <w:numFmt w:val="bullet"/>
      <w:lvlText w:val=""/>
      <w:lvlJc w:val="left"/>
      <w:pPr>
        <w:ind w:left="2880" w:hanging="360"/>
      </w:pPr>
      <w:rPr>
        <w:rFonts w:ascii="Symbol" w:hAnsi="Symbol" w:hint="default"/>
      </w:rPr>
    </w:lvl>
    <w:lvl w:ilvl="4" w:tplc="ABAC6A68">
      <w:start w:val="1"/>
      <w:numFmt w:val="bullet"/>
      <w:lvlText w:val="o"/>
      <w:lvlJc w:val="left"/>
      <w:pPr>
        <w:ind w:left="3600" w:hanging="360"/>
      </w:pPr>
      <w:rPr>
        <w:rFonts w:ascii="Courier New" w:hAnsi="Courier New" w:hint="default"/>
      </w:rPr>
    </w:lvl>
    <w:lvl w:ilvl="5" w:tplc="82F67BA8">
      <w:start w:val="1"/>
      <w:numFmt w:val="bullet"/>
      <w:lvlText w:val=""/>
      <w:lvlJc w:val="left"/>
      <w:pPr>
        <w:ind w:left="4320" w:hanging="360"/>
      </w:pPr>
      <w:rPr>
        <w:rFonts w:ascii="Wingdings" w:hAnsi="Wingdings" w:hint="default"/>
      </w:rPr>
    </w:lvl>
    <w:lvl w:ilvl="6" w:tplc="3B4C5D4A">
      <w:start w:val="1"/>
      <w:numFmt w:val="bullet"/>
      <w:lvlText w:val=""/>
      <w:lvlJc w:val="left"/>
      <w:pPr>
        <w:ind w:left="5040" w:hanging="360"/>
      </w:pPr>
      <w:rPr>
        <w:rFonts w:ascii="Symbol" w:hAnsi="Symbol" w:hint="default"/>
      </w:rPr>
    </w:lvl>
    <w:lvl w:ilvl="7" w:tplc="4166302C">
      <w:start w:val="1"/>
      <w:numFmt w:val="bullet"/>
      <w:lvlText w:val="o"/>
      <w:lvlJc w:val="left"/>
      <w:pPr>
        <w:ind w:left="5760" w:hanging="360"/>
      </w:pPr>
      <w:rPr>
        <w:rFonts w:ascii="Courier New" w:hAnsi="Courier New" w:hint="default"/>
      </w:rPr>
    </w:lvl>
    <w:lvl w:ilvl="8" w:tplc="725E2478">
      <w:start w:val="1"/>
      <w:numFmt w:val="bullet"/>
      <w:lvlText w:val=""/>
      <w:lvlJc w:val="left"/>
      <w:pPr>
        <w:ind w:left="6480" w:hanging="360"/>
      </w:pPr>
      <w:rPr>
        <w:rFonts w:ascii="Wingdings" w:hAnsi="Wingdings" w:hint="default"/>
      </w:rPr>
    </w:lvl>
  </w:abstractNum>
  <w:abstractNum w:abstractNumId="4" w15:restartNumberingAfterBreak="0">
    <w:nsid w:val="1D0C1999"/>
    <w:multiLevelType w:val="hybridMultilevel"/>
    <w:tmpl w:val="DE04CA5C"/>
    <w:lvl w:ilvl="0" w:tplc="9BFA42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B4C9B"/>
    <w:multiLevelType w:val="hybridMultilevel"/>
    <w:tmpl w:val="DD82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5AA6C"/>
    <w:multiLevelType w:val="multilevel"/>
    <w:tmpl w:val="E13EB1E2"/>
    <w:lvl w:ilvl="0">
      <w:start w:val="1"/>
      <w:numFmt w:val="decimal"/>
      <w:lvlText w:val="%1."/>
      <w:lvlJc w:val="left"/>
      <w:pPr>
        <w:ind w:left="36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FF9831"/>
    <w:multiLevelType w:val="hybridMultilevel"/>
    <w:tmpl w:val="BB9A751A"/>
    <w:lvl w:ilvl="0" w:tplc="EA02EFC8">
      <w:start w:val="1"/>
      <w:numFmt w:val="bullet"/>
      <w:lvlText w:val=""/>
      <w:lvlJc w:val="left"/>
      <w:pPr>
        <w:ind w:left="1080" w:hanging="360"/>
      </w:pPr>
      <w:rPr>
        <w:rFonts w:ascii="Symbol" w:hAnsi="Symbol" w:hint="default"/>
      </w:rPr>
    </w:lvl>
    <w:lvl w:ilvl="1" w:tplc="8EC8F016">
      <w:start w:val="1"/>
      <w:numFmt w:val="bullet"/>
      <w:lvlText w:val="o"/>
      <w:lvlJc w:val="left"/>
      <w:pPr>
        <w:ind w:left="1440" w:hanging="360"/>
      </w:pPr>
      <w:rPr>
        <w:rFonts w:ascii="Courier New" w:hAnsi="Courier New" w:hint="default"/>
      </w:rPr>
    </w:lvl>
    <w:lvl w:ilvl="2" w:tplc="0DEC5A6C">
      <w:start w:val="1"/>
      <w:numFmt w:val="bullet"/>
      <w:lvlText w:val=""/>
      <w:lvlJc w:val="left"/>
      <w:pPr>
        <w:ind w:left="2160" w:hanging="360"/>
      </w:pPr>
      <w:rPr>
        <w:rFonts w:ascii="Wingdings" w:hAnsi="Wingdings" w:hint="default"/>
      </w:rPr>
    </w:lvl>
    <w:lvl w:ilvl="3" w:tplc="4420E3B4">
      <w:start w:val="1"/>
      <w:numFmt w:val="bullet"/>
      <w:lvlText w:val=""/>
      <w:lvlJc w:val="left"/>
      <w:pPr>
        <w:ind w:left="2880" w:hanging="360"/>
      </w:pPr>
      <w:rPr>
        <w:rFonts w:ascii="Symbol" w:hAnsi="Symbol" w:hint="default"/>
      </w:rPr>
    </w:lvl>
    <w:lvl w:ilvl="4" w:tplc="1F1E2B28">
      <w:start w:val="1"/>
      <w:numFmt w:val="bullet"/>
      <w:lvlText w:val="o"/>
      <w:lvlJc w:val="left"/>
      <w:pPr>
        <w:ind w:left="3600" w:hanging="360"/>
      </w:pPr>
      <w:rPr>
        <w:rFonts w:ascii="Courier New" w:hAnsi="Courier New" w:hint="default"/>
      </w:rPr>
    </w:lvl>
    <w:lvl w:ilvl="5" w:tplc="1E002582">
      <w:start w:val="1"/>
      <w:numFmt w:val="bullet"/>
      <w:lvlText w:val=""/>
      <w:lvlJc w:val="left"/>
      <w:pPr>
        <w:ind w:left="4320" w:hanging="360"/>
      </w:pPr>
      <w:rPr>
        <w:rFonts w:ascii="Wingdings" w:hAnsi="Wingdings" w:hint="default"/>
      </w:rPr>
    </w:lvl>
    <w:lvl w:ilvl="6" w:tplc="379001C6">
      <w:start w:val="1"/>
      <w:numFmt w:val="bullet"/>
      <w:lvlText w:val=""/>
      <w:lvlJc w:val="left"/>
      <w:pPr>
        <w:ind w:left="5040" w:hanging="360"/>
      </w:pPr>
      <w:rPr>
        <w:rFonts w:ascii="Symbol" w:hAnsi="Symbol" w:hint="default"/>
      </w:rPr>
    </w:lvl>
    <w:lvl w:ilvl="7" w:tplc="5BC85E74">
      <w:start w:val="1"/>
      <w:numFmt w:val="bullet"/>
      <w:lvlText w:val="o"/>
      <w:lvlJc w:val="left"/>
      <w:pPr>
        <w:ind w:left="5760" w:hanging="360"/>
      </w:pPr>
      <w:rPr>
        <w:rFonts w:ascii="Courier New" w:hAnsi="Courier New" w:hint="default"/>
      </w:rPr>
    </w:lvl>
    <w:lvl w:ilvl="8" w:tplc="25020B46">
      <w:start w:val="1"/>
      <w:numFmt w:val="bullet"/>
      <w:lvlText w:val=""/>
      <w:lvlJc w:val="left"/>
      <w:pPr>
        <w:ind w:left="6480" w:hanging="360"/>
      </w:pPr>
      <w:rPr>
        <w:rFonts w:ascii="Wingdings" w:hAnsi="Wingdings" w:hint="default"/>
      </w:rPr>
    </w:lvl>
  </w:abstractNum>
  <w:abstractNum w:abstractNumId="8" w15:restartNumberingAfterBreak="0">
    <w:nsid w:val="456C7C65"/>
    <w:multiLevelType w:val="multilevel"/>
    <w:tmpl w:val="2962F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57232C"/>
    <w:multiLevelType w:val="hybridMultilevel"/>
    <w:tmpl w:val="1AC4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4D479"/>
    <w:multiLevelType w:val="hybridMultilevel"/>
    <w:tmpl w:val="48B23030"/>
    <w:lvl w:ilvl="0" w:tplc="EC24DDF2">
      <w:start w:val="1"/>
      <w:numFmt w:val="decimal"/>
      <w:lvlText w:val="%1."/>
      <w:lvlJc w:val="left"/>
      <w:pPr>
        <w:ind w:left="720" w:hanging="360"/>
      </w:pPr>
    </w:lvl>
    <w:lvl w:ilvl="1" w:tplc="2D00C39A">
      <w:start w:val="1"/>
      <w:numFmt w:val="lowerLetter"/>
      <w:lvlText w:val="%2."/>
      <w:lvlJc w:val="left"/>
      <w:pPr>
        <w:ind w:left="1440" w:hanging="360"/>
      </w:pPr>
    </w:lvl>
    <w:lvl w:ilvl="2" w:tplc="9A3A0EBE">
      <w:start w:val="1"/>
      <w:numFmt w:val="lowerRoman"/>
      <w:lvlText w:val="%3."/>
      <w:lvlJc w:val="right"/>
      <w:pPr>
        <w:ind w:left="2160" w:hanging="180"/>
      </w:pPr>
    </w:lvl>
    <w:lvl w:ilvl="3" w:tplc="F4A29F16">
      <w:start w:val="1"/>
      <w:numFmt w:val="decimal"/>
      <w:lvlText w:val="%4."/>
      <w:lvlJc w:val="left"/>
      <w:pPr>
        <w:ind w:left="2880" w:hanging="360"/>
      </w:pPr>
    </w:lvl>
    <w:lvl w:ilvl="4" w:tplc="880EFD2E">
      <w:start w:val="1"/>
      <w:numFmt w:val="lowerLetter"/>
      <w:lvlText w:val="%5."/>
      <w:lvlJc w:val="left"/>
      <w:pPr>
        <w:ind w:left="3600" w:hanging="360"/>
      </w:pPr>
    </w:lvl>
    <w:lvl w:ilvl="5" w:tplc="5304312C">
      <w:start w:val="1"/>
      <w:numFmt w:val="lowerRoman"/>
      <w:lvlText w:val="%6."/>
      <w:lvlJc w:val="right"/>
      <w:pPr>
        <w:ind w:left="4320" w:hanging="180"/>
      </w:pPr>
    </w:lvl>
    <w:lvl w:ilvl="6" w:tplc="BA12EF78">
      <w:start w:val="1"/>
      <w:numFmt w:val="decimal"/>
      <w:lvlText w:val="%7."/>
      <w:lvlJc w:val="left"/>
      <w:pPr>
        <w:ind w:left="5040" w:hanging="360"/>
      </w:pPr>
    </w:lvl>
    <w:lvl w:ilvl="7" w:tplc="5630DEBC">
      <w:start w:val="1"/>
      <w:numFmt w:val="lowerLetter"/>
      <w:lvlText w:val="%8."/>
      <w:lvlJc w:val="left"/>
      <w:pPr>
        <w:ind w:left="5760" w:hanging="360"/>
      </w:pPr>
    </w:lvl>
    <w:lvl w:ilvl="8" w:tplc="82BA90D2">
      <w:start w:val="1"/>
      <w:numFmt w:val="lowerRoman"/>
      <w:lvlText w:val="%9."/>
      <w:lvlJc w:val="right"/>
      <w:pPr>
        <w:ind w:left="6480" w:hanging="180"/>
      </w:pPr>
    </w:lvl>
  </w:abstractNum>
  <w:abstractNum w:abstractNumId="11" w15:restartNumberingAfterBreak="0">
    <w:nsid w:val="4F978474"/>
    <w:multiLevelType w:val="hybridMultilevel"/>
    <w:tmpl w:val="143E09A2"/>
    <w:lvl w:ilvl="0" w:tplc="D67047AC">
      <w:start w:val="1"/>
      <w:numFmt w:val="bullet"/>
      <w:lvlText w:val=""/>
      <w:lvlJc w:val="left"/>
      <w:pPr>
        <w:ind w:left="1080" w:hanging="360"/>
      </w:pPr>
      <w:rPr>
        <w:rFonts w:ascii="Symbol" w:hAnsi="Symbol" w:hint="default"/>
      </w:rPr>
    </w:lvl>
    <w:lvl w:ilvl="1" w:tplc="E87C5E4C">
      <w:start w:val="1"/>
      <w:numFmt w:val="bullet"/>
      <w:lvlText w:val="o"/>
      <w:lvlJc w:val="left"/>
      <w:pPr>
        <w:ind w:left="1440" w:hanging="360"/>
      </w:pPr>
      <w:rPr>
        <w:rFonts w:ascii="Courier New" w:hAnsi="Courier New" w:hint="default"/>
      </w:rPr>
    </w:lvl>
    <w:lvl w:ilvl="2" w:tplc="F9B41E14">
      <w:start w:val="1"/>
      <w:numFmt w:val="bullet"/>
      <w:lvlText w:val=""/>
      <w:lvlJc w:val="left"/>
      <w:pPr>
        <w:ind w:left="2160" w:hanging="360"/>
      </w:pPr>
      <w:rPr>
        <w:rFonts w:ascii="Wingdings" w:hAnsi="Wingdings" w:hint="default"/>
      </w:rPr>
    </w:lvl>
    <w:lvl w:ilvl="3" w:tplc="337EC794">
      <w:start w:val="1"/>
      <w:numFmt w:val="bullet"/>
      <w:lvlText w:val=""/>
      <w:lvlJc w:val="left"/>
      <w:pPr>
        <w:ind w:left="2880" w:hanging="360"/>
      </w:pPr>
      <w:rPr>
        <w:rFonts w:ascii="Symbol" w:hAnsi="Symbol" w:hint="default"/>
      </w:rPr>
    </w:lvl>
    <w:lvl w:ilvl="4" w:tplc="EE0CE264">
      <w:start w:val="1"/>
      <w:numFmt w:val="bullet"/>
      <w:lvlText w:val="o"/>
      <w:lvlJc w:val="left"/>
      <w:pPr>
        <w:ind w:left="3600" w:hanging="360"/>
      </w:pPr>
      <w:rPr>
        <w:rFonts w:ascii="Courier New" w:hAnsi="Courier New" w:hint="default"/>
      </w:rPr>
    </w:lvl>
    <w:lvl w:ilvl="5" w:tplc="DACAFB56">
      <w:start w:val="1"/>
      <w:numFmt w:val="bullet"/>
      <w:lvlText w:val=""/>
      <w:lvlJc w:val="left"/>
      <w:pPr>
        <w:ind w:left="4320" w:hanging="360"/>
      </w:pPr>
      <w:rPr>
        <w:rFonts w:ascii="Wingdings" w:hAnsi="Wingdings" w:hint="default"/>
      </w:rPr>
    </w:lvl>
    <w:lvl w:ilvl="6" w:tplc="AA2A860A">
      <w:start w:val="1"/>
      <w:numFmt w:val="bullet"/>
      <w:lvlText w:val=""/>
      <w:lvlJc w:val="left"/>
      <w:pPr>
        <w:ind w:left="5040" w:hanging="360"/>
      </w:pPr>
      <w:rPr>
        <w:rFonts w:ascii="Symbol" w:hAnsi="Symbol" w:hint="default"/>
      </w:rPr>
    </w:lvl>
    <w:lvl w:ilvl="7" w:tplc="D11A914A">
      <w:start w:val="1"/>
      <w:numFmt w:val="bullet"/>
      <w:lvlText w:val="o"/>
      <w:lvlJc w:val="left"/>
      <w:pPr>
        <w:ind w:left="5760" w:hanging="360"/>
      </w:pPr>
      <w:rPr>
        <w:rFonts w:ascii="Courier New" w:hAnsi="Courier New" w:hint="default"/>
      </w:rPr>
    </w:lvl>
    <w:lvl w:ilvl="8" w:tplc="431E3BB0">
      <w:start w:val="1"/>
      <w:numFmt w:val="bullet"/>
      <w:lvlText w:val=""/>
      <w:lvlJc w:val="left"/>
      <w:pPr>
        <w:ind w:left="6480" w:hanging="360"/>
      </w:pPr>
      <w:rPr>
        <w:rFonts w:ascii="Wingdings" w:hAnsi="Wingdings" w:hint="default"/>
      </w:rPr>
    </w:lvl>
  </w:abstractNum>
  <w:abstractNum w:abstractNumId="12" w15:restartNumberingAfterBreak="0">
    <w:nsid w:val="5589C930"/>
    <w:multiLevelType w:val="hybridMultilevel"/>
    <w:tmpl w:val="7D9E8B8C"/>
    <w:lvl w:ilvl="0" w:tplc="1FEC1522">
      <w:start w:val="1"/>
      <w:numFmt w:val="bullet"/>
      <w:lvlText w:val=""/>
      <w:lvlJc w:val="left"/>
      <w:pPr>
        <w:ind w:left="720" w:hanging="360"/>
      </w:pPr>
      <w:rPr>
        <w:rFonts w:ascii="Symbol" w:hAnsi="Symbol" w:hint="default"/>
      </w:rPr>
    </w:lvl>
    <w:lvl w:ilvl="1" w:tplc="F6EEB9EA">
      <w:start w:val="1"/>
      <w:numFmt w:val="bullet"/>
      <w:lvlText w:val="o"/>
      <w:lvlJc w:val="left"/>
      <w:pPr>
        <w:ind w:left="1440" w:hanging="360"/>
      </w:pPr>
      <w:rPr>
        <w:rFonts w:ascii="Courier New" w:hAnsi="Courier New" w:hint="default"/>
      </w:rPr>
    </w:lvl>
    <w:lvl w:ilvl="2" w:tplc="C3DEB250">
      <w:start w:val="1"/>
      <w:numFmt w:val="bullet"/>
      <w:lvlText w:val=""/>
      <w:lvlJc w:val="left"/>
      <w:pPr>
        <w:ind w:left="2160" w:hanging="360"/>
      </w:pPr>
      <w:rPr>
        <w:rFonts w:ascii="Wingdings" w:hAnsi="Wingdings" w:hint="default"/>
      </w:rPr>
    </w:lvl>
    <w:lvl w:ilvl="3" w:tplc="5D8E70B0">
      <w:start w:val="1"/>
      <w:numFmt w:val="bullet"/>
      <w:lvlText w:val=""/>
      <w:lvlJc w:val="left"/>
      <w:pPr>
        <w:ind w:left="2880" w:hanging="360"/>
      </w:pPr>
      <w:rPr>
        <w:rFonts w:ascii="Symbol" w:hAnsi="Symbol" w:hint="default"/>
      </w:rPr>
    </w:lvl>
    <w:lvl w:ilvl="4" w:tplc="8BEC5CDC">
      <w:start w:val="1"/>
      <w:numFmt w:val="bullet"/>
      <w:lvlText w:val="o"/>
      <w:lvlJc w:val="left"/>
      <w:pPr>
        <w:ind w:left="3600" w:hanging="360"/>
      </w:pPr>
      <w:rPr>
        <w:rFonts w:ascii="Courier New" w:hAnsi="Courier New" w:hint="default"/>
      </w:rPr>
    </w:lvl>
    <w:lvl w:ilvl="5" w:tplc="E08E6B44">
      <w:start w:val="1"/>
      <w:numFmt w:val="bullet"/>
      <w:lvlText w:val=""/>
      <w:lvlJc w:val="left"/>
      <w:pPr>
        <w:ind w:left="4320" w:hanging="360"/>
      </w:pPr>
      <w:rPr>
        <w:rFonts w:ascii="Wingdings" w:hAnsi="Wingdings" w:hint="default"/>
      </w:rPr>
    </w:lvl>
    <w:lvl w:ilvl="6" w:tplc="8A403912">
      <w:start w:val="1"/>
      <w:numFmt w:val="bullet"/>
      <w:lvlText w:val=""/>
      <w:lvlJc w:val="left"/>
      <w:pPr>
        <w:ind w:left="5040" w:hanging="360"/>
      </w:pPr>
      <w:rPr>
        <w:rFonts w:ascii="Symbol" w:hAnsi="Symbol" w:hint="default"/>
      </w:rPr>
    </w:lvl>
    <w:lvl w:ilvl="7" w:tplc="EB1407C0">
      <w:start w:val="1"/>
      <w:numFmt w:val="bullet"/>
      <w:lvlText w:val="o"/>
      <w:lvlJc w:val="left"/>
      <w:pPr>
        <w:ind w:left="5760" w:hanging="360"/>
      </w:pPr>
      <w:rPr>
        <w:rFonts w:ascii="Courier New" w:hAnsi="Courier New" w:hint="default"/>
      </w:rPr>
    </w:lvl>
    <w:lvl w:ilvl="8" w:tplc="96524416">
      <w:start w:val="1"/>
      <w:numFmt w:val="bullet"/>
      <w:lvlText w:val=""/>
      <w:lvlJc w:val="left"/>
      <w:pPr>
        <w:ind w:left="6480" w:hanging="360"/>
      </w:pPr>
      <w:rPr>
        <w:rFonts w:ascii="Wingdings" w:hAnsi="Wingdings" w:hint="default"/>
      </w:rPr>
    </w:lvl>
  </w:abstractNum>
  <w:abstractNum w:abstractNumId="13" w15:restartNumberingAfterBreak="0">
    <w:nsid w:val="5D8A6FF9"/>
    <w:multiLevelType w:val="hybridMultilevel"/>
    <w:tmpl w:val="211C9A38"/>
    <w:lvl w:ilvl="0" w:tplc="C7AEF122">
      <w:start w:val="1"/>
      <w:numFmt w:val="bullet"/>
      <w:lvlText w:val=""/>
      <w:lvlJc w:val="left"/>
      <w:pPr>
        <w:ind w:left="720" w:hanging="360"/>
      </w:pPr>
      <w:rPr>
        <w:rFonts w:ascii="Wingdings" w:hAnsi="Wingdings" w:hint="default"/>
      </w:rPr>
    </w:lvl>
    <w:lvl w:ilvl="1" w:tplc="5A48FBDA">
      <w:start w:val="1"/>
      <w:numFmt w:val="bullet"/>
      <w:lvlText w:val="o"/>
      <w:lvlJc w:val="left"/>
      <w:pPr>
        <w:ind w:left="1440" w:hanging="360"/>
      </w:pPr>
      <w:rPr>
        <w:rFonts w:ascii="Courier New" w:hAnsi="Courier New" w:hint="default"/>
      </w:rPr>
    </w:lvl>
    <w:lvl w:ilvl="2" w:tplc="853CB36A">
      <w:start w:val="1"/>
      <w:numFmt w:val="bullet"/>
      <w:lvlText w:val=""/>
      <w:lvlJc w:val="left"/>
      <w:pPr>
        <w:ind w:left="2160" w:hanging="360"/>
      </w:pPr>
      <w:rPr>
        <w:rFonts w:ascii="Wingdings" w:hAnsi="Wingdings" w:hint="default"/>
      </w:rPr>
    </w:lvl>
    <w:lvl w:ilvl="3" w:tplc="6BDEBF1A">
      <w:start w:val="1"/>
      <w:numFmt w:val="bullet"/>
      <w:lvlText w:val=""/>
      <w:lvlJc w:val="left"/>
      <w:pPr>
        <w:ind w:left="2880" w:hanging="360"/>
      </w:pPr>
      <w:rPr>
        <w:rFonts w:ascii="Symbol" w:hAnsi="Symbol" w:hint="default"/>
      </w:rPr>
    </w:lvl>
    <w:lvl w:ilvl="4" w:tplc="F2F66964">
      <w:start w:val="1"/>
      <w:numFmt w:val="bullet"/>
      <w:lvlText w:val="o"/>
      <w:lvlJc w:val="left"/>
      <w:pPr>
        <w:ind w:left="3600" w:hanging="360"/>
      </w:pPr>
      <w:rPr>
        <w:rFonts w:ascii="Courier New" w:hAnsi="Courier New" w:hint="default"/>
      </w:rPr>
    </w:lvl>
    <w:lvl w:ilvl="5" w:tplc="7E146280">
      <w:start w:val="1"/>
      <w:numFmt w:val="bullet"/>
      <w:lvlText w:val=""/>
      <w:lvlJc w:val="left"/>
      <w:pPr>
        <w:ind w:left="4320" w:hanging="360"/>
      </w:pPr>
      <w:rPr>
        <w:rFonts w:ascii="Wingdings" w:hAnsi="Wingdings" w:hint="default"/>
      </w:rPr>
    </w:lvl>
    <w:lvl w:ilvl="6" w:tplc="3B826D50">
      <w:start w:val="1"/>
      <w:numFmt w:val="bullet"/>
      <w:lvlText w:val=""/>
      <w:lvlJc w:val="left"/>
      <w:pPr>
        <w:ind w:left="5040" w:hanging="360"/>
      </w:pPr>
      <w:rPr>
        <w:rFonts w:ascii="Symbol" w:hAnsi="Symbol" w:hint="default"/>
      </w:rPr>
    </w:lvl>
    <w:lvl w:ilvl="7" w:tplc="075A7362">
      <w:start w:val="1"/>
      <w:numFmt w:val="bullet"/>
      <w:lvlText w:val="o"/>
      <w:lvlJc w:val="left"/>
      <w:pPr>
        <w:ind w:left="5760" w:hanging="360"/>
      </w:pPr>
      <w:rPr>
        <w:rFonts w:ascii="Courier New" w:hAnsi="Courier New" w:hint="default"/>
      </w:rPr>
    </w:lvl>
    <w:lvl w:ilvl="8" w:tplc="E786C0D6">
      <w:start w:val="1"/>
      <w:numFmt w:val="bullet"/>
      <w:lvlText w:val=""/>
      <w:lvlJc w:val="left"/>
      <w:pPr>
        <w:ind w:left="6480" w:hanging="360"/>
      </w:pPr>
      <w:rPr>
        <w:rFonts w:ascii="Wingdings" w:hAnsi="Wingdings" w:hint="default"/>
      </w:rPr>
    </w:lvl>
  </w:abstractNum>
  <w:num w:numId="1" w16cid:durableId="1231697934">
    <w:abstractNumId w:val="12"/>
  </w:num>
  <w:num w:numId="2" w16cid:durableId="1342119895">
    <w:abstractNumId w:val="10"/>
  </w:num>
  <w:num w:numId="3" w16cid:durableId="1171219466">
    <w:abstractNumId w:val="13"/>
  </w:num>
  <w:num w:numId="4" w16cid:durableId="936058808">
    <w:abstractNumId w:val="11"/>
  </w:num>
  <w:num w:numId="5" w16cid:durableId="366217326">
    <w:abstractNumId w:val="3"/>
  </w:num>
  <w:num w:numId="6" w16cid:durableId="901328577">
    <w:abstractNumId w:val="7"/>
  </w:num>
  <w:num w:numId="7" w16cid:durableId="426734143">
    <w:abstractNumId w:val="6"/>
  </w:num>
  <w:num w:numId="8" w16cid:durableId="372774407">
    <w:abstractNumId w:val="9"/>
  </w:num>
  <w:num w:numId="9" w16cid:durableId="2112897685">
    <w:abstractNumId w:val="5"/>
  </w:num>
  <w:num w:numId="10" w16cid:durableId="1810051808">
    <w:abstractNumId w:val="4"/>
  </w:num>
  <w:num w:numId="11" w16cid:durableId="642082951">
    <w:abstractNumId w:val="2"/>
  </w:num>
  <w:num w:numId="12" w16cid:durableId="468282053">
    <w:abstractNumId w:val="8"/>
  </w:num>
  <w:num w:numId="13" w16cid:durableId="1717200374">
    <w:abstractNumId w:val="1"/>
  </w:num>
  <w:num w:numId="14" w16cid:durableId="158926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15"/>
    <w:rsid w:val="0004753F"/>
    <w:rsid w:val="000522E0"/>
    <w:rsid w:val="000607E1"/>
    <w:rsid w:val="00072C13"/>
    <w:rsid w:val="00096BC4"/>
    <w:rsid w:val="000E60A5"/>
    <w:rsid w:val="00112D5C"/>
    <w:rsid w:val="00135329"/>
    <w:rsid w:val="00223A56"/>
    <w:rsid w:val="00254FC5"/>
    <w:rsid w:val="002B74BC"/>
    <w:rsid w:val="002D0C31"/>
    <w:rsid w:val="0032786C"/>
    <w:rsid w:val="0034183E"/>
    <w:rsid w:val="003651EA"/>
    <w:rsid w:val="00382587"/>
    <w:rsid w:val="00493E66"/>
    <w:rsid w:val="004A0F46"/>
    <w:rsid w:val="00521415"/>
    <w:rsid w:val="00541A8F"/>
    <w:rsid w:val="005454B5"/>
    <w:rsid w:val="005512F5"/>
    <w:rsid w:val="00552576"/>
    <w:rsid w:val="00552842"/>
    <w:rsid w:val="005866AF"/>
    <w:rsid w:val="005A507B"/>
    <w:rsid w:val="005B2A53"/>
    <w:rsid w:val="005E639A"/>
    <w:rsid w:val="005F1D0B"/>
    <w:rsid w:val="005F37B4"/>
    <w:rsid w:val="00611C78"/>
    <w:rsid w:val="00623F67"/>
    <w:rsid w:val="00637576"/>
    <w:rsid w:val="006816FF"/>
    <w:rsid w:val="0068403A"/>
    <w:rsid w:val="006961A1"/>
    <w:rsid w:val="00713AB3"/>
    <w:rsid w:val="00761343"/>
    <w:rsid w:val="007625A8"/>
    <w:rsid w:val="007C387B"/>
    <w:rsid w:val="0081341E"/>
    <w:rsid w:val="00831D68"/>
    <w:rsid w:val="00867578"/>
    <w:rsid w:val="008B5D4F"/>
    <w:rsid w:val="008C70DC"/>
    <w:rsid w:val="00910DDD"/>
    <w:rsid w:val="00955954"/>
    <w:rsid w:val="00960132"/>
    <w:rsid w:val="00970721"/>
    <w:rsid w:val="009C4244"/>
    <w:rsid w:val="009D0F2A"/>
    <w:rsid w:val="00AC26E9"/>
    <w:rsid w:val="00AF7CF6"/>
    <w:rsid w:val="00B017CF"/>
    <w:rsid w:val="00B11708"/>
    <w:rsid w:val="00B63EB0"/>
    <w:rsid w:val="00BA226F"/>
    <w:rsid w:val="00BABD5B"/>
    <w:rsid w:val="00C423F3"/>
    <w:rsid w:val="00CA3D30"/>
    <w:rsid w:val="00CC135A"/>
    <w:rsid w:val="00CD2958"/>
    <w:rsid w:val="00D74A79"/>
    <w:rsid w:val="00E07711"/>
    <w:rsid w:val="00E577F5"/>
    <w:rsid w:val="00EA75E4"/>
    <w:rsid w:val="00EC6FDB"/>
    <w:rsid w:val="00EE1744"/>
    <w:rsid w:val="00EF4E23"/>
    <w:rsid w:val="00F02AFD"/>
    <w:rsid w:val="00F36744"/>
    <w:rsid w:val="00F852EE"/>
    <w:rsid w:val="00F879F1"/>
    <w:rsid w:val="00FD00D2"/>
    <w:rsid w:val="012799A3"/>
    <w:rsid w:val="02015B6F"/>
    <w:rsid w:val="0267CB91"/>
    <w:rsid w:val="02C650D9"/>
    <w:rsid w:val="0491B7B5"/>
    <w:rsid w:val="04F41CDA"/>
    <w:rsid w:val="05309D67"/>
    <w:rsid w:val="0532E536"/>
    <w:rsid w:val="056F8093"/>
    <w:rsid w:val="058643F6"/>
    <w:rsid w:val="0586667E"/>
    <w:rsid w:val="05CFCE6C"/>
    <w:rsid w:val="0603B03D"/>
    <w:rsid w:val="065C0D2A"/>
    <w:rsid w:val="065E8A80"/>
    <w:rsid w:val="0679A945"/>
    <w:rsid w:val="0682E865"/>
    <w:rsid w:val="068DB9D8"/>
    <w:rsid w:val="0713CDDD"/>
    <w:rsid w:val="0778EE31"/>
    <w:rsid w:val="0865760F"/>
    <w:rsid w:val="08A72155"/>
    <w:rsid w:val="08AF9E3E"/>
    <w:rsid w:val="0971DDBD"/>
    <w:rsid w:val="09925102"/>
    <w:rsid w:val="09B92AC6"/>
    <w:rsid w:val="0A1523CC"/>
    <w:rsid w:val="0A4B6E9F"/>
    <w:rsid w:val="0A6264BF"/>
    <w:rsid w:val="0B0DAE1E"/>
    <w:rsid w:val="0B2E2163"/>
    <w:rsid w:val="0D2435C4"/>
    <w:rsid w:val="0DFE5654"/>
    <w:rsid w:val="0E76D254"/>
    <w:rsid w:val="0ECF6C92"/>
    <w:rsid w:val="0EE3C769"/>
    <w:rsid w:val="0EED9E4D"/>
    <w:rsid w:val="0F2156E5"/>
    <w:rsid w:val="0F476A32"/>
    <w:rsid w:val="0FA2EDDB"/>
    <w:rsid w:val="0FE11F41"/>
    <w:rsid w:val="107F97CA"/>
    <w:rsid w:val="110E7CDB"/>
    <w:rsid w:val="112CCB75"/>
    <w:rsid w:val="12023FCE"/>
    <w:rsid w:val="120F8DD9"/>
    <w:rsid w:val="122BB8DF"/>
    <w:rsid w:val="126B018D"/>
    <w:rsid w:val="129125DA"/>
    <w:rsid w:val="12BBB990"/>
    <w:rsid w:val="1398ED59"/>
    <w:rsid w:val="13A2DDB5"/>
    <w:rsid w:val="14491890"/>
    <w:rsid w:val="14A0413A"/>
    <w:rsid w:val="15B70C95"/>
    <w:rsid w:val="15CCC9D9"/>
    <w:rsid w:val="1609843F"/>
    <w:rsid w:val="1612D0BE"/>
    <w:rsid w:val="1674AE4A"/>
    <w:rsid w:val="16D6CEE1"/>
    <w:rsid w:val="1731DF2D"/>
    <w:rsid w:val="17ADC24C"/>
    <w:rsid w:val="17F3B023"/>
    <w:rsid w:val="17F97957"/>
    <w:rsid w:val="1A57123F"/>
    <w:rsid w:val="1A697FEF"/>
    <w:rsid w:val="1AC46FE4"/>
    <w:rsid w:val="1B4C32B3"/>
    <w:rsid w:val="1C701AA3"/>
    <w:rsid w:val="1C9FA56A"/>
    <w:rsid w:val="1CFF6C37"/>
    <w:rsid w:val="1D0D47DC"/>
    <w:rsid w:val="1DE2E849"/>
    <w:rsid w:val="1DFC10A6"/>
    <w:rsid w:val="1E9D10B4"/>
    <w:rsid w:val="1EF29C8C"/>
    <w:rsid w:val="1EFCF0E7"/>
    <w:rsid w:val="1F3145E1"/>
    <w:rsid w:val="20071D1C"/>
    <w:rsid w:val="20370CF9"/>
    <w:rsid w:val="20D8C173"/>
    <w:rsid w:val="212A627F"/>
    <w:rsid w:val="219DC13D"/>
    <w:rsid w:val="220B6320"/>
    <w:rsid w:val="227491D4"/>
    <w:rsid w:val="23CC7AF5"/>
    <w:rsid w:val="24106235"/>
    <w:rsid w:val="247CB43F"/>
    <w:rsid w:val="24DA925C"/>
    <w:rsid w:val="2550045A"/>
    <w:rsid w:val="25CCE4A6"/>
    <w:rsid w:val="26D2C6E1"/>
    <w:rsid w:val="2713C8FC"/>
    <w:rsid w:val="287271B6"/>
    <w:rsid w:val="28E3D358"/>
    <w:rsid w:val="29670D38"/>
    <w:rsid w:val="29EFB569"/>
    <w:rsid w:val="2AA4FAF2"/>
    <w:rsid w:val="2AD06715"/>
    <w:rsid w:val="2AF8ED3D"/>
    <w:rsid w:val="2B02DD99"/>
    <w:rsid w:val="2B9E2829"/>
    <w:rsid w:val="2C72AFE2"/>
    <w:rsid w:val="2C827127"/>
    <w:rsid w:val="2DA39224"/>
    <w:rsid w:val="2E0E4EFC"/>
    <w:rsid w:val="2EDB71C9"/>
    <w:rsid w:val="30817C2A"/>
    <w:rsid w:val="31A49499"/>
    <w:rsid w:val="31E7D3A5"/>
    <w:rsid w:val="31F2C438"/>
    <w:rsid w:val="32022323"/>
    <w:rsid w:val="33D3FB81"/>
    <w:rsid w:val="34AAAB1E"/>
    <w:rsid w:val="34B1AD65"/>
    <w:rsid w:val="35721F62"/>
    <w:rsid w:val="35F6C86E"/>
    <w:rsid w:val="362D3687"/>
    <w:rsid w:val="36708AC2"/>
    <w:rsid w:val="3676705F"/>
    <w:rsid w:val="3697D18A"/>
    <w:rsid w:val="36AA9911"/>
    <w:rsid w:val="36AB3770"/>
    <w:rsid w:val="3710FFD3"/>
    <w:rsid w:val="38067663"/>
    <w:rsid w:val="384D150B"/>
    <w:rsid w:val="38812405"/>
    <w:rsid w:val="389B4D0C"/>
    <w:rsid w:val="39851E88"/>
    <w:rsid w:val="39D47EF7"/>
    <w:rsid w:val="3A165950"/>
    <w:rsid w:val="3A27A4FA"/>
    <w:rsid w:val="3A6185A5"/>
    <w:rsid w:val="3B20EEE9"/>
    <w:rsid w:val="3C1C1E0D"/>
    <w:rsid w:val="3C2D9A8D"/>
    <w:rsid w:val="3C53DD64"/>
    <w:rsid w:val="3C7B4D02"/>
    <w:rsid w:val="3C921715"/>
    <w:rsid w:val="3CB0043E"/>
    <w:rsid w:val="3CEC3D71"/>
    <w:rsid w:val="3EBC83E4"/>
    <w:rsid w:val="3EC6312C"/>
    <w:rsid w:val="3F1454E5"/>
    <w:rsid w:val="3F5119FD"/>
    <w:rsid w:val="3F723302"/>
    <w:rsid w:val="4043D33C"/>
    <w:rsid w:val="40A640A0"/>
    <w:rsid w:val="410612BB"/>
    <w:rsid w:val="412A6040"/>
    <w:rsid w:val="43EEC126"/>
    <w:rsid w:val="443DB37D"/>
    <w:rsid w:val="44C64FD3"/>
    <w:rsid w:val="44DEF060"/>
    <w:rsid w:val="4517D4F5"/>
    <w:rsid w:val="451E8E76"/>
    <w:rsid w:val="453C9B98"/>
    <w:rsid w:val="470A5B40"/>
    <w:rsid w:val="47805448"/>
    <w:rsid w:val="47A8EEDE"/>
    <w:rsid w:val="482297F7"/>
    <w:rsid w:val="483B9C43"/>
    <w:rsid w:val="484EE521"/>
    <w:rsid w:val="48989A3F"/>
    <w:rsid w:val="49D39059"/>
    <w:rsid w:val="49EAB582"/>
    <w:rsid w:val="49F6E45E"/>
    <w:rsid w:val="4A346AA0"/>
    <w:rsid w:val="4A903DB4"/>
    <w:rsid w:val="4A9ADB1E"/>
    <w:rsid w:val="4AC55018"/>
    <w:rsid w:val="4AEF7D78"/>
    <w:rsid w:val="4B37B6F6"/>
    <w:rsid w:val="4B417E61"/>
    <w:rsid w:val="4B780E58"/>
    <w:rsid w:val="4D2E8520"/>
    <w:rsid w:val="4D998C3A"/>
    <w:rsid w:val="4EB7ABAC"/>
    <w:rsid w:val="4FB0013F"/>
    <w:rsid w:val="4FB5CB9D"/>
    <w:rsid w:val="4FEC8DF3"/>
    <w:rsid w:val="5025B528"/>
    <w:rsid w:val="5048B91B"/>
    <w:rsid w:val="50E51E6C"/>
    <w:rsid w:val="50F6A9D6"/>
    <w:rsid w:val="51C18589"/>
    <w:rsid w:val="51F56EB1"/>
    <w:rsid w:val="5201F643"/>
    <w:rsid w:val="52522200"/>
    <w:rsid w:val="525A7077"/>
    <w:rsid w:val="53409C1F"/>
    <w:rsid w:val="548C8763"/>
    <w:rsid w:val="54A01498"/>
    <w:rsid w:val="55154980"/>
    <w:rsid w:val="55399705"/>
    <w:rsid w:val="554D023F"/>
    <w:rsid w:val="55855961"/>
    <w:rsid w:val="55A9213F"/>
    <w:rsid w:val="56D56766"/>
    <w:rsid w:val="573B3793"/>
    <w:rsid w:val="5756B5A7"/>
    <w:rsid w:val="575C8E96"/>
    <w:rsid w:val="578F711B"/>
    <w:rsid w:val="57BBF0A7"/>
    <w:rsid w:val="582FD1A8"/>
    <w:rsid w:val="592EB16C"/>
    <w:rsid w:val="5948B9A4"/>
    <w:rsid w:val="59E8BAA3"/>
    <w:rsid w:val="5A2CD381"/>
    <w:rsid w:val="5A72D855"/>
    <w:rsid w:val="5A87332C"/>
    <w:rsid w:val="5AE9BA5C"/>
    <w:rsid w:val="5B7B919B"/>
    <w:rsid w:val="5BA73CB5"/>
    <w:rsid w:val="5BB0C60F"/>
    <w:rsid w:val="5BB79511"/>
    <w:rsid w:val="5C1DE0B7"/>
    <w:rsid w:val="5C5B32FB"/>
    <w:rsid w:val="5C774443"/>
    <w:rsid w:val="5C7AC4D0"/>
    <w:rsid w:val="5CFFE46B"/>
    <w:rsid w:val="5D44A8EA"/>
    <w:rsid w:val="5D4C9670"/>
    <w:rsid w:val="5DB9B118"/>
    <w:rsid w:val="5DC3D69E"/>
    <w:rsid w:val="5E1314A4"/>
    <w:rsid w:val="5EA37164"/>
    <w:rsid w:val="5EA9F691"/>
    <w:rsid w:val="5EBC2BC6"/>
    <w:rsid w:val="5FA38C36"/>
    <w:rsid w:val="5FAC2CAE"/>
    <w:rsid w:val="6032B5AA"/>
    <w:rsid w:val="60B04851"/>
    <w:rsid w:val="60B0EE72"/>
    <w:rsid w:val="6353D840"/>
    <w:rsid w:val="636AA554"/>
    <w:rsid w:val="637D8A5B"/>
    <w:rsid w:val="638F9CE9"/>
    <w:rsid w:val="647AE455"/>
    <w:rsid w:val="64C3EBEA"/>
    <w:rsid w:val="652795C3"/>
    <w:rsid w:val="659D8ECB"/>
    <w:rsid w:val="65C910F2"/>
    <w:rsid w:val="66C4CC03"/>
    <w:rsid w:val="66EB8B30"/>
    <w:rsid w:val="67DB73E3"/>
    <w:rsid w:val="68567C45"/>
    <w:rsid w:val="688F4917"/>
    <w:rsid w:val="68D302A5"/>
    <w:rsid w:val="690B20E5"/>
    <w:rsid w:val="69D1AB4A"/>
    <w:rsid w:val="6A232BF2"/>
    <w:rsid w:val="6ACD5AE3"/>
    <w:rsid w:val="6AEC44BC"/>
    <w:rsid w:val="6B0E063B"/>
    <w:rsid w:val="6B4D51EA"/>
    <w:rsid w:val="6BA29C54"/>
    <w:rsid w:val="6BBCB939"/>
    <w:rsid w:val="6BC712D6"/>
    <w:rsid w:val="6BF3F8A5"/>
    <w:rsid w:val="6C3F2AD6"/>
    <w:rsid w:val="6C525415"/>
    <w:rsid w:val="6C955593"/>
    <w:rsid w:val="6D2CEA4A"/>
    <w:rsid w:val="6D31F72D"/>
    <w:rsid w:val="6D62E337"/>
    <w:rsid w:val="6E2A4222"/>
    <w:rsid w:val="6E84F2AC"/>
    <w:rsid w:val="6EE22DBE"/>
    <w:rsid w:val="6F4CB20D"/>
    <w:rsid w:val="6FAFA9B8"/>
    <w:rsid w:val="6FE1775E"/>
    <w:rsid w:val="703A594A"/>
    <w:rsid w:val="708CB8D6"/>
    <w:rsid w:val="709A83F9"/>
    <w:rsid w:val="70ADE9DF"/>
    <w:rsid w:val="70EE8CAA"/>
    <w:rsid w:val="717D47BF"/>
    <w:rsid w:val="7219CE80"/>
    <w:rsid w:val="7236545A"/>
    <w:rsid w:val="726D7370"/>
    <w:rsid w:val="7276B221"/>
    <w:rsid w:val="7278E0B2"/>
    <w:rsid w:val="72CCF56B"/>
    <w:rsid w:val="72CFC5C5"/>
    <w:rsid w:val="72F5E276"/>
    <w:rsid w:val="72FF1836"/>
    <w:rsid w:val="72FFAF67"/>
    <w:rsid w:val="7310C5F3"/>
    <w:rsid w:val="73191820"/>
    <w:rsid w:val="735FD95B"/>
    <w:rsid w:val="73945ACA"/>
    <w:rsid w:val="739B8B28"/>
    <w:rsid w:val="744E4A5C"/>
    <w:rsid w:val="74674A12"/>
    <w:rsid w:val="749983A6"/>
    <w:rsid w:val="74A06778"/>
    <w:rsid w:val="74D94D94"/>
    <w:rsid w:val="75516F42"/>
    <w:rsid w:val="75638B08"/>
    <w:rsid w:val="756DCC1F"/>
    <w:rsid w:val="75B5E504"/>
    <w:rsid w:val="76160EF8"/>
    <w:rsid w:val="762BDE0C"/>
    <w:rsid w:val="76C0087E"/>
    <w:rsid w:val="76D3CC90"/>
    <w:rsid w:val="779EEAD4"/>
    <w:rsid w:val="780DE8C3"/>
    <w:rsid w:val="787F0A1C"/>
    <w:rsid w:val="7904F8CB"/>
    <w:rsid w:val="79338BCF"/>
    <w:rsid w:val="79800777"/>
    <w:rsid w:val="7A02218C"/>
    <w:rsid w:val="7A635825"/>
    <w:rsid w:val="7A81DB2D"/>
    <w:rsid w:val="7BBB2E68"/>
    <w:rsid w:val="7BC6A814"/>
    <w:rsid w:val="7C3E104A"/>
    <w:rsid w:val="7C927470"/>
    <w:rsid w:val="7CC94820"/>
    <w:rsid w:val="7DC3734A"/>
    <w:rsid w:val="7F302ACE"/>
    <w:rsid w:val="7F32B6B3"/>
    <w:rsid w:val="7FF576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F7618"/>
  <w15:chartTrackingRefBased/>
  <w15:docId w15:val="{FEBE3347-08A6-4F52-9097-F8AF0A28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1A1"/>
    <w:rPr>
      <w:color w:val="0563C1" w:themeColor="hyperlink"/>
      <w:u w:val="single"/>
    </w:rPr>
  </w:style>
  <w:style w:type="character" w:styleId="UnresolvedMention">
    <w:name w:val="Unresolved Mention"/>
    <w:basedOn w:val="DefaultParagraphFont"/>
    <w:uiPriority w:val="99"/>
    <w:semiHidden/>
    <w:unhideWhenUsed/>
    <w:rsid w:val="006961A1"/>
    <w:rPr>
      <w:color w:val="605E5C"/>
      <w:shd w:val="clear" w:color="auto" w:fill="E1DFDD"/>
    </w:rPr>
  </w:style>
  <w:style w:type="paragraph" w:styleId="ListParagraph">
    <w:name w:val="List Paragraph"/>
    <w:basedOn w:val="Normal"/>
    <w:uiPriority w:val="34"/>
    <w:qFormat/>
    <w:rsid w:val="006961A1"/>
    <w:pPr>
      <w:ind w:left="720"/>
      <w:contextualSpacing/>
    </w:pPr>
  </w:style>
  <w:style w:type="character" w:customStyle="1" w:styleId="normaltextrun">
    <w:name w:val="normaltextrun"/>
    <w:basedOn w:val="DefaultParagraphFont"/>
    <w:uiPriority w:val="1"/>
    <w:rsid w:val="5DB9B118"/>
  </w:style>
  <w:style w:type="character" w:customStyle="1" w:styleId="eop">
    <w:name w:val="eop"/>
    <w:basedOn w:val="DefaultParagraphFont"/>
    <w:uiPriority w:val="1"/>
    <w:rsid w:val="5DB9B118"/>
  </w:style>
  <w:style w:type="paragraph" w:customStyle="1" w:styleId="paragraph">
    <w:name w:val="paragraph"/>
    <w:basedOn w:val="Normal"/>
    <w:uiPriority w:val="1"/>
    <w:rsid w:val="5DB9B118"/>
    <w:pPr>
      <w:spacing w:beforeAutospacing="1" w:afterAutospacing="1"/>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72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C13"/>
  </w:style>
  <w:style w:type="paragraph" w:styleId="Footer">
    <w:name w:val="footer"/>
    <w:basedOn w:val="Normal"/>
    <w:link w:val="FooterChar"/>
    <w:uiPriority w:val="99"/>
    <w:unhideWhenUsed/>
    <w:rsid w:val="00072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C13"/>
  </w:style>
  <w:style w:type="character" w:styleId="FollowedHyperlink">
    <w:name w:val="FollowedHyperlink"/>
    <w:basedOn w:val="DefaultParagraphFont"/>
    <w:uiPriority w:val="99"/>
    <w:semiHidden/>
    <w:unhideWhenUsed/>
    <w:rsid w:val="005F37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47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ledjou@wagggs.org" TargetMode="External"/><Relationship Id="rId18" Type="http://schemas.openxmlformats.org/officeDocument/2006/relationships/hyperlink" Target="mailto:%3cAbigail.Bobby@waggg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bigail.bobby@wagggs.org" TargetMode="External"/><Relationship Id="rId17" Type="http://schemas.openxmlformats.org/officeDocument/2006/relationships/hyperlink" Target="mailto:rio.otara@wagggs.org" TargetMode="External"/><Relationship Id="rId2" Type="http://schemas.openxmlformats.org/officeDocument/2006/relationships/customXml" Target="../customXml/item2.xml"/><Relationship Id="rId16" Type="http://schemas.openxmlformats.org/officeDocument/2006/relationships/hyperlink" Target="https://campfire.wagggs.org/freebeing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o.otara@wagggs.org" TargetMode="External"/><Relationship Id="rId5" Type="http://schemas.openxmlformats.org/officeDocument/2006/relationships/numbering" Target="numbering.xml"/><Relationship Id="rId15" Type="http://schemas.openxmlformats.org/officeDocument/2006/relationships/hyperlink" Target="https://free-being-me.com/downloa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rah.ledjou@waggg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freebeing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8" ma:contentTypeDescription="Create a new document." ma:contentTypeScope="" ma:versionID="cf0aaf51234cbfbb3979bd07109616c6">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b65fef450433d4e62cc7134755ad0aea"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825EB-AC64-41B0-B998-73A1C51CBE11}">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2.xml><?xml version="1.0" encoding="utf-8"?>
<ds:datastoreItem xmlns:ds="http://schemas.openxmlformats.org/officeDocument/2006/customXml" ds:itemID="{77AD2960-0D6B-44CF-8344-D90C81A2E6ED}">
  <ds:schemaRefs>
    <ds:schemaRef ds:uri="http://schemas.microsoft.com/sharepoint/v3/contenttype/forms"/>
  </ds:schemaRefs>
</ds:datastoreItem>
</file>

<file path=customXml/itemProps3.xml><?xml version="1.0" encoding="utf-8"?>
<ds:datastoreItem xmlns:ds="http://schemas.openxmlformats.org/officeDocument/2006/customXml" ds:itemID="{43C7A1FB-BFC1-40B1-B73B-2DC820C3011C}">
  <ds:schemaRefs>
    <ds:schemaRef ds:uri="http://schemas.openxmlformats.org/officeDocument/2006/bibliography"/>
  </ds:schemaRefs>
</ds:datastoreItem>
</file>

<file path=customXml/itemProps4.xml><?xml version="1.0" encoding="utf-8"?>
<ds:datastoreItem xmlns:ds="http://schemas.openxmlformats.org/officeDocument/2006/customXml" ds:itemID="{8ADC0A9F-B233-4144-8EC6-C187740C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4</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Otara</dc:creator>
  <cp:keywords/>
  <dc:description/>
  <cp:lastModifiedBy>Rio Otara</cp:lastModifiedBy>
  <cp:revision>6</cp:revision>
  <dcterms:created xsi:type="dcterms:W3CDTF">2024-02-13T08:25:00Z</dcterms:created>
  <dcterms:modified xsi:type="dcterms:W3CDTF">2024-02-23T17:34:00Z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