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155B" w14:textId="77777777" w:rsidR="0081341E" w:rsidRPr="00A475BB" w:rsidRDefault="0081341E" w:rsidP="6AEC44BC">
      <w:pPr>
        <w:spacing w:after="0" w:line="240" w:lineRule="auto"/>
        <w:contextualSpacing/>
        <w:jc w:val="both"/>
        <w:rPr>
          <w:rFonts w:ascii="Lato" w:eastAsia="Lato" w:hAnsi="Lato" w:cs="Lato"/>
          <w:b/>
          <w:bCs/>
          <w:lang w:val="fr-FR"/>
        </w:rPr>
      </w:pPr>
    </w:p>
    <w:p w14:paraId="1AB503B7" w14:textId="310F1A7F" w:rsidR="006961A1" w:rsidRPr="00A475BB" w:rsidRDefault="004358CC" w:rsidP="00170E0D">
      <w:pPr>
        <w:spacing w:after="0" w:line="240" w:lineRule="auto"/>
        <w:contextualSpacing/>
        <w:jc w:val="center"/>
        <w:rPr>
          <w:rFonts w:ascii="Lato" w:eastAsia="Lato" w:hAnsi="Lato" w:cs="Lato"/>
          <w:lang w:val="fr-FR"/>
        </w:rPr>
      </w:pPr>
      <w:r w:rsidRPr="00A475BB">
        <w:rPr>
          <w:rFonts w:ascii="Lato" w:eastAsia="Lato" w:hAnsi="Lato" w:cs="Lato"/>
          <w:b/>
          <w:bCs/>
          <w:color w:val="2E74B5" w:themeColor="accent5" w:themeShade="BF"/>
          <w:sz w:val="32"/>
          <w:szCs w:val="32"/>
          <w:lang w:val="fr-FR"/>
        </w:rPr>
        <w:t xml:space="preserve">Indications pour </w:t>
      </w:r>
      <w:r w:rsidR="00170E0D" w:rsidRPr="00A475BB">
        <w:rPr>
          <w:rFonts w:ascii="Lato" w:eastAsia="Lato" w:hAnsi="Lato" w:cs="Lato"/>
          <w:b/>
          <w:bCs/>
          <w:color w:val="2E74B5" w:themeColor="accent5" w:themeShade="BF"/>
          <w:sz w:val="32"/>
          <w:szCs w:val="32"/>
          <w:lang w:val="fr-FR"/>
        </w:rPr>
        <w:t>les demandes de subvention Libre d’être Moi 202</w:t>
      </w:r>
      <w:r w:rsidR="00465416">
        <w:rPr>
          <w:rFonts w:ascii="Lato" w:eastAsia="Lato" w:hAnsi="Lato" w:cs="Lato"/>
          <w:b/>
          <w:bCs/>
          <w:color w:val="2E74B5" w:themeColor="accent5" w:themeShade="BF"/>
          <w:sz w:val="32"/>
          <w:szCs w:val="32"/>
          <w:lang w:val="fr-FR"/>
        </w:rPr>
        <w:t>4</w:t>
      </w:r>
    </w:p>
    <w:p w14:paraId="75C4C41F" w14:textId="1CC118EA" w:rsidR="00521415" w:rsidRPr="00A475BB" w:rsidRDefault="00170E0D" w:rsidP="00F852EE">
      <w:pPr>
        <w:spacing w:after="0" w:line="240" w:lineRule="auto"/>
        <w:contextualSpacing/>
        <w:jc w:val="both"/>
        <w:rPr>
          <w:rFonts w:ascii="Lato" w:eastAsia="Lato" w:hAnsi="Lato" w:cs="Lato"/>
          <w:lang w:val="fr-FR"/>
        </w:rPr>
      </w:pPr>
      <w:r w:rsidRPr="00A475BB">
        <w:rPr>
          <w:rFonts w:ascii="Lato" w:eastAsia="Lato" w:hAnsi="Lato" w:cs="Lato"/>
          <w:lang w:val="fr-FR"/>
        </w:rPr>
        <w:t xml:space="preserve">Nous avons le plaisir de vous annoncer que nous acceptons </w:t>
      </w:r>
      <w:r w:rsidR="00A475BB" w:rsidRPr="00A475BB">
        <w:rPr>
          <w:rFonts w:ascii="Lato" w:eastAsia="Lato" w:hAnsi="Lato" w:cs="Lato"/>
          <w:lang w:val="fr-FR"/>
        </w:rPr>
        <w:t>désormais les demandes de subvention pour la mise en place du nouveau Libre d’être Moi !</w:t>
      </w:r>
      <w:r w:rsidR="3A6185A5" w:rsidRPr="00A475BB">
        <w:rPr>
          <w:rFonts w:ascii="Lato" w:eastAsia="Lato" w:hAnsi="Lato" w:cs="Lato"/>
          <w:lang w:val="fr-FR"/>
        </w:rPr>
        <w:t xml:space="preserve"> </w:t>
      </w:r>
    </w:p>
    <w:p w14:paraId="7B985CD7" w14:textId="7D88856D" w:rsidR="4A9ADB1E" w:rsidRPr="00A475BB" w:rsidRDefault="4A9ADB1E" w:rsidP="00F852EE">
      <w:pPr>
        <w:spacing w:after="0" w:line="240" w:lineRule="auto"/>
        <w:contextualSpacing/>
        <w:jc w:val="both"/>
        <w:rPr>
          <w:rFonts w:ascii="Lato" w:eastAsia="Lato" w:hAnsi="Lato" w:cs="Lato"/>
          <w:lang w:val="fr-FR"/>
        </w:rPr>
      </w:pPr>
    </w:p>
    <w:p w14:paraId="6BDEF7EF" w14:textId="77B61368" w:rsidR="04F41CDA" w:rsidRPr="00A475BB" w:rsidRDefault="00A475BB"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t>Libre d’être Moi</w:t>
      </w:r>
      <w:r w:rsidR="00CC135A" w:rsidRPr="00A475BB">
        <w:rPr>
          <w:rFonts w:ascii="Lato" w:eastAsia="Lato" w:hAnsi="Lato" w:cs="Lato"/>
          <w:b/>
          <w:bCs/>
          <w:color w:val="2E74B5" w:themeColor="accent5" w:themeShade="BF"/>
          <w:sz w:val="24"/>
          <w:szCs w:val="24"/>
          <w:lang w:val="fr-FR"/>
        </w:rPr>
        <w:t xml:space="preserve"> (</w:t>
      </w:r>
      <w:r>
        <w:rPr>
          <w:rFonts w:ascii="Lato" w:eastAsia="Lato" w:hAnsi="Lato" w:cs="Lato"/>
          <w:b/>
          <w:bCs/>
          <w:color w:val="2E74B5" w:themeColor="accent5" w:themeShade="BF"/>
          <w:sz w:val="24"/>
          <w:szCs w:val="24"/>
          <w:lang w:val="fr-FR"/>
        </w:rPr>
        <w:t>LEM</w:t>
      </w:r>
      <w:r w:rsidR="00CC135A" w:rsidRPr="00A475BB">
        <w:rPr>
          <w:rFonts w:ascii="Lato" w:eastAsia="Lato" w:hAnsi="Lato" w:cs="Lato"/>
          <w:b/>
          <w:bCs/>
          <w:color w:val="2E74B5" w:themeColor="accent5" w:themeShade="BF"/>
          <w:sz w:val="24"/>
          <w:szCs w:val="24"/>
          <w:lang w:val="fr-FR"/>
        </w:rPr>
        <w:t>)</w:t>
      </w:r>
    </w:p>
    <w:p w14:paraId="28CE60B7" w14:textId="3C77DDA3" w:rsidR="00CC135A" w:rsidRPr="00A475BB" w:rsidRDefault="00A475BB" w:rsidP="00F852EE">
      <w:pPr>
        <w:spacing w:after="0" w:line="240" w:lineRule="auto"/>
        <w:contextualSpacing/>
        <w:jc w:val="both"/>
        <w:rPr>
          <w:rFonts w:ascii="Lato" w:eastAsia="Lato" w:hAnsi="Lato" w:cs="Lato"/>
          <w:lang w:val="fr-FR"/>
        </w:rPr>
      </w:pPr>
      <w:r>
        <w:rPr>
          <w:rFonts w:ascii="Lato" w:eastAsia="Lato" w:hAnsi="Lato" w:cs="Lato"/>
          <w:lang w:val="fr-FR"/>
        </w:rPr>
        <w:t xml:space="preserve">Les jeunes du monde entier, en particulier les filles et les jeunes femmes, ont des problèmes d’estime de soi à cause d’un manque de confiance en leur corps. Iels manquent souvent de confiance en leur corps car on leur </w:t>
      </w:r>
      <w:r w:rsidR="00C6482A">
        <w:rPr>
          <w:rFonts w:ascii="Lato" w:eastAsia="Lato" w:hAnsi="Lato" w:cs="Lato"/>
          <w:lang w:val="fr-FR"/>
        </w:rPr>
        <w:t>répète</w:t>
      </w:r>
      <w:r>
        <w:rPr>
          <w:rFonts w:ascii="Lato" w:eastAsia="Lato" w:hAnsi="Lato" w:cs="Lato"/>
          <w:lang w:val="fr-FR"/>
        </w:rPr>
        <w:t xml:space="preserve"> constamment </w:t>
      </w:r>
      <w:r w:rsidR="00C6482A">
        <w:rPr>
          <w:rFonts w:ascii="Lato" w:eastAsia="Lato" w:hAnsi="Lato" w:cs="Lato"/>
          <w:lang w:val="fr-FR"/>
        </w:rPr>
        <w:t xml:space="preserve">de se conformer à un physique ‘parfait’ impossible à atteindre : les normes de beauté de la société. Toute cette pression a de sérieuses conséquences sur la santé physique et mentale des jeunes et les empêchent d’atteindre leur plein potentiel. Libre d’être Moi est un programme éducatif qui promeut </w:t>
      </w:r>
      <w:r w:rsidR="00184FAA">
        <w:rPr>
          <w:rFonts w:ascii="Lato" w:eastAsia="Lato" w:hAnsi="Lato" w:cs="Lato"/>
          <w:lang w:val="fr-FR"/>
        </w:rPr>
        <w:t xml:space="preserve">la confiance en son corps et un monde libre de toute anxiété liée à l’apparence. Il a pour but d’aider les jeunes à reconnaître et à remettre en question les normes de beauté mondiales </w:t>
      </w:r>
      <w:r w:rsidR="007757B3">
        <w:rPr>
          <w:rFonts w:ascii="Lato" w:eastAsia="Lato" w:hAnsi="Lato" w:cs="Lato"/>
          <w:lang w:val="fr-FR"/>
        </w:rPr>
        <w:t>qu’on nous impose. Ces nouveaux kits d’activités</w:t>
      </w:r>
      <w:r>
        <w:rPr>
          <w:rFonts w:ascii="Lato" w:eastAsia="Lato" w:hAnsi="Lato" w:cs="Lato"/>
          <w:lang w:val="fr-FR"/>
        </w:rPr>
        <w:t xml:space="preserve"> </w:t>
      </w:r>
      <w:r w:rsidR="007757B3">
        <w:rPr>
          <w:rFonts w:ascii="Lato" w:eastAsia="Lato" w:hAnsi="Lato" w:cs="Lato"/>
          <w:lang w:val="fr-FR"/>
        </w:rPr>
        <w:t>se servent de méthodologies et d’activités qui ont été prouvé scientifiquement comme améliorant l’estime de soi et la confiance en son corps.</w:t>
      </w:r>
      <w:r w:rsidR="7A635825" w:rsidRPr="00A475BB">
        <w:rPr>
          <w:rFonts w:ascii="Lato" w:eastAsia="Lato" w:hAnsi="Lato" w:cs="Lato"/>
          <w:lang w:val="fr-FR"/>
        </w:rPr>
        <w:t xml:space="preserve"> </w:t>
      </w:r>
    </w:p>
    <w:p w14:paraId="1F0E2039" w14:textId="77777777" w:rsidR="00CC135A" w:rsidRPr="00A475BB" w:rsidRDefault="00CC135A" w:rsidP="00F852EE">
      <w:pPr>
        <w:spacing w:after="0" w:line="240" w:lineRule="auto"/>
        <w:contextualSpacing/>
        <w:jc w:val="both"/>
        <w:rPr>
          <w:rFonts w:ascii="Lato" w:eastAsia="Lato" w:hAnsi="Lato" w:cs="Lato"/>
          <w:lang w:val="fr-FR"/>
        </w:rPr>
      </w:pPr>
    </w:p>
    <w:p w14:paraId="43719D50" w14:textId="77777777" w:rsidR="00CC135A" w:rsidRPr="00A475BB" w:rsidRDefault="00CC135A" w:rsidP="00F852EE">
      <w:pPr>
        <w:spacing w:after="0" w:line="240" w:lineRule="auto"/>
        <w:contextualSpacing/>
        <w:jc w:val="both"/>
        <w:rPr>
          <w:rFonts w:ascii="Lato" w:eastAsia="Lato" w:hAnsi="Lato" w:cs="Lato"/>
          <w:lang w:val="fr-FR"/>
        </w:rPr>
      </w:pPr>
    </w:p>
    <w:p w14:paraId="1DB88FF4" w14:textId="486A0E04" w:rsidR="004A0F46" w:rsidRPr="00A475BB" w:rsidRDefault="00997C42" w:rsidP="00F852EE">
      <w:pPr>
        <w:spacing w:after="0" w:line="240" w:lineRule="auto"/>
        <w:contextualSpacing/>
        <w:jc w:val="both"/>
        <w:rPr>
          <w:rFonts w:ascii="Lato" w:eastAsia="Lato" w:hAnsi="Lato" w:cs="Lato"/>
          <w:b/>
          <w:bCs/>
          <w:color w:val="2E74B5" w:themeColor="accent5" w:themeShade="BF"/>
          <w:lang w:val="fr-FR"/>
        </w:rPr>
      </w:pPr>
      <w:r>
        <w:rPr>
          <w:rFonts w:ascii="Lato" w:eastAsia="Lato" w:hAnsi="Lato" w:cs="Lato"/>
          <w:b/>
          <w:bCs/>
          <w:color w:val="2E74B5" w:themeColor="accent5" w:themeShade="BF"/>
          <w:lang w:val="fr-FR"/>
        </w:rPr>
        <w:t>Résultats cibles de LE</w:t>
      </w:r>
      <w:r w:rsidR="004A0F46" w:rsidRPr="00A475BB">
        <w:rPr>
          <w:rFonts w:ascii="Lato" w:eastAsia="Lato" w:hAnsi="Lato" w:cs="Lato"/>
          <w:b/>
          <w:bCs/>
          <w:color w:val="2E74B5" w:themeColor="accent5" w:themeShade="BF"/>
          <w:lang w:val="fr-FR"/>
        </w:rPr>
        <w:t>M/A</w:t>
      </w:r>
      <w:r>
        <w:rPr>
          <w:rFonts w:ascii="Lato" w:eastAsia="Lato" w:hAnsi="Lato" w:cs="Lato"/>
          <w:b/>
          <w:bCs/>
          <w:color w:val="2E74B5" w:themeColor="accent5" w:themeShade="BF"/>
          <w:lang w:val="fr-FR"/>
        </w:rPr>
        <w:t>C</w:t>
      </w:r>
      <w:r w:rsidR="004A0F46" w:rsidRPr="00A475BB">
        <w:rPr>
          <w:rFonts w:ascii="Lato" w:eastAsia="Lato" w:hAnsi="Lato" w:cs="Lato"/>
          <w:b/>
          <w:bCs/>
          <w:color w:val="2E74B5" w:themeColor="accent5" w:themeShade="BF"/>
          <w:lang w:val="fr-FR"/>
        </w:rPr>
        <w:t>C</w:t>
      </w:r>
    </w:p>
    <w:p w14:paraId="64570160" w14:textId="6A760FC1" w:rsidR="00B63EB0" w:rsidRPr="00A475BB" w:rsidRDefault="00997C42" w:rsidP="00F852EE">
      <w:pPr>
        <w:spacing w:after="0" w:line="240" w:lineRule="auto"/>
        <w:contextualSpacing/>
        <w:jc w:val="both"/>
        <w:rPr>
          <w:rFonts w:ascii="Lato" w:eastAsia="Lato" w:hAnsi="Lato" w:cs="Lato"/>
          <w:color w:val="000000" w:themeColor="text1"/>
          <w:lang w:val="fr-FR"/>
        </w:rPr>
      </w:pPr>
      <w:r>
        <w:rPr>
          <w:rFonts w:ascii="Lato" w:eastAsia="Lato" w:hAnsi="Lato" w:cs="Lato"/>
          <w:color w:val="000000" w:themeColor="text1"/>
          <w:lang w:val="fr-FR"/>
        </w:rPr>
        <w:t xml:space="preserve">Les quatre résultats suivants devraient être atteints d’ici la fin de cette phase, grâce aux efforts de l’équipe de programmation de l’AMGE et des OM qui bénéficieront de cette Subvention. </w:t>
      </w:r>
    </w:p>
    <w:p w14:paraId="37BDC92F" w14:textId="4ACD5F9E" w:rsidR="004A0F46" w:rsidRPr="00A475BB" w:rsidRDefault="00457F3E" w:rsidP="00F852EE">
      <w:pPr>
        <w:pStyle w:val="ListParagraph"/>
        <w:numPr>
          <w:ilvl w:val="0"/>
          <w:numId w:val="10"/>
        </w:numPr>
        <w:spacing w:after="0" w:line="240" w:lineRule="auto"/>
        <w:jc w:val="both"/>
        <w:rPr>
          <w:rFonts w:ascii="Lato" w:eastAsia="Lato" w:hAnsi="Lato" w:cs="Lato"/>
          <w:color w:val="000000" w:themeColor="text1"/>
          <w:lang w:val="fr-FR"/>
        </w:rPr>
      </w:pPr>
      <w:r>
        <w:rPr>
          <w:rFonts w:ascii="Lato" w:eastAsia="Lato" w:hAnsi="Lato" w:cs="Lato"/>
          <w:color w:val="000000" w:themeColor="text1"/>
          <w:lang w:val="fr-FR"/>
        </w:rPr>
        <w:t>Meilleure acquisition</w:t>
      </w:r>
      <w:r w:rsidR="00997C42">
        <w:rPr>
          <w:rFonts w:ascii="Lato" w:eastAsia="Lato" w:hAnsi="Lato" w:cs="Lato"/>
          <w:color w:val="000000" w:themeColor="text1"/>
          <w:lang w:val="fr-FR"/>
        </w:rPr>
        <w:t xml:space="preserve"> des compétences </w:t>
      </w:r>
      <w:r>
        <w:rPr>
          <w:rFonts w:ascii="Lato" w:eastAsia="Lato" w:hAnsi="Lato" w:cs="Lato"/>
          <w:color w:val="000000" w:themeColor="text1"/>
          <w:lang w:val="fr-FR"/>
        </w:rPr>
        <w:t xml:space="preserve">nécessaires pour dispenser </w:t>
      </w:r>
      <w:r w:rsidR="00997C42">
        <w:rPr>
          <w:rFonts w:ascii="Lato" w:eastAsia="Lato" w:hAnsi="Lato" w:cs="Lato"/>
          <w:color w:val="000000" w:themeColor="text1"/>
          <w:lang w:val="fr-FR"/>
        </w:rPr>
        <w:t xml:space="preserve">le programme éducatif non-formel LEM/ACC </w:t>
      </w:r>
      <w:r>
        <w:rPr>
          <w:rFonts w:ascii="Lato" w:eastAsia="Lato" w:hAnsi="Lato" w:cs="Lato"/>
          <w:color w:val="000000" w:themeColor="text1"/>
          <w:lang w:val="fr-FR"/>
        </w:rPr>
        <w:t xml:space="preserve">auprès d’enfants et jeunes </w:t>
      </w:r>
      <w:r w:rsidR="00997C42">
        <w:rPr>
          <w:rFonts w:ascii="Lato" w:eastAsia="Lato" w:hAnsi="Lato" w:cs="Lato"/>
          <w:color w:val="000000" w:themeColor="text1"/>
          <w:lang w:val="fr-FR"/>
        </w:rPr>
        <w:t xml:space="preserve">au sein du mouvement </w:t>
      </w:r>
      <w:r>
        <w:rPr>
          <w:rFonts w:ascii="Lato" w:eastAsia="Lato" w:hAnsi="Lato" w:cs="Lato"/>
          <w:color w:val="000000" w:themeColor="text1"/>
          <w:lang w:val="fr-FR"/>
        </w:rPr>
        <w:t>G</w:t>
      </w:r>
      <w:r w:rsidR="00997C42">
        <w:rPr>
          <w:rFonts w:ascii="Lato" w:eastAsia="Lato" w:hAnsi="Lato" w:cs="Lato"/>
          <w:color w:val="000000" w:themeColor="text1"/>
          <w:lang w:val="fr-FR"/>
        </w:rPr>
        <w:t>uide</w:t>
      </w:r>
      <w:r>
        <w:rPr>
          <w:rFonts w:ascii="Lato" w:eastAsia="Lato" w:hAnsi="Lato" w:cs="Lato"/>
          <w:color w:val="000000" w:themeColor="text1"/>
          <w:lang w:val="fr-FR"/>
        </w:rPr>
        <w:t>.</w:t>
      </w:r>
      <w:r w:rsidR="00997C42">
        <w:rPr>
          <w:rFonts w:ascii="Lato" w:eastAsia="Lato" w:hAnsi="Lato" w:cs="Lato"/>
          <w:color w:val="000000" w:themeColor="text1"/>
          <w:lang w:val="fr-FR"/>
        </w:rPr>
        <w:t xml:space="preserve"> </w:t>
      </w:r>
    </w:p>
    <w:p w14:paraId="2C525194" w14:textId="5E8F732B" w:rsidR="00EA75E4" w:rsidRPr="00A475BB" w:rsidRDefault="00457F3E" w:rsidP="00F852EE">
      <w:pPr>
        <w:pStyle w:val="ListParagraph"/>
        <w:numPr>
          <w:ilvl w:val="0"/>
          <w:numId w:val="10"/>
        </w:numPr>
        <w:spacing w:after="0" w:line="240" w:lineRule="auto"/>
        <w:jc w:val="both"/>
        <w:rPr>
          <w:rFonts w:ascii="Lato" w:eastAsia="Lato" w:hAnsi="Lato" w:cs="Lato"/>
          <w:color w:val="000000" w:themeColor="text1"/>
          <w:lang w:val="fr-FR"/>
        </w:rPr>
      </w:pPr>
      <w:r>
        <w:rPr>
          <w:rFonts w:ascii="Lato" w:eastAsia="Lato" w:hAnsi="Lato" w:cs="Lato"/>
          <w:color w:val="000000" w:themeColor="text1"/>
          <w:lang w:val="fr-FR"/>
        </w:rPr>
        <w:t>Enfants et jeunes ont plus confiance en leur confiance et une meilleure estime de soi</w:t>
      </w:r>
      <w:r w:rsidR="00096BC4" w:rsidRPr="00A475BB">
        <w:rPr>
          <w:rFonts w:ascii="Lato" w:eastAsia="Lato" w:hAnsi="Lato" w:cs="Lato"/>
          <w:color w:val="000000" w:themeColor="text1"/>
          <w:lang w:val="fr-FR"/>
        </w:rPr>
        <w:t xml:space="preserve"> (</w:t>
      </w:r>
      <w:r>
        <w:rPr>
          <w:rFonts w:ascii="Lato" w:eastAsia="Lato" w:hAnsi="Lato" w:cs="Lato"/>
          <w:color w:val="000000" w:themeColor="text1"/>
          <w:lang w:val="fr-FR"/>
        </w:rPr>
        <w:t>LE</w:t>
      </w:r>
      <w:r w:rsidR="00096BC4" w:rsidRPr="00A475BB">
        <w:rPr>
          <w:rFonts w:ascii="Lato" w:eastAsia="Lato" w:hAnsi="Lato" w:cs="Lato"/>
          <w:color w:val="000000" w:themeColor="text1"/>
          <w:lang w:val="fr-FR"/>
        </w:rPr>
        <w:t>M)</w:t>
      </w:r>
    </w:p>
    <w:p w14:paraId="25DC4827" w14:textId="6A21D03E" w:rsidR="00E07711" w:rsidRPr="00A475BB" w:rsidRDefault="00457F3E" w:rsidP="00F852EE">
      <w:pPr>
        <w:pStyle w:val="ListParagraph"/>
        <w:numPr>
          <w:ilvl w:val="0"/>
          <w:numId w:val="10"/>
        </w:numPr>
        <w:spacing w:after="0" w:line="240" w:lineRule="auto"/>
        <w:jc w:val="both"/>
        <w:rPr>
          <w:rFonts w:ascii="Lato" w:eastAsia="Lato" w:hAnsi="Lato" w:cs="Lato"/>
          <w:color w:val="000000" w:themeColor="text1"/>
          <w:lang w:val="fr-FR"/>
        </w:rPr>
      </w:pPr>
      <w:r>
        <w:rPr>
          <w:rFonts w:ascii="Lato" w:eastAsia="Lato" w:hAnsi="Lato" w:cs="Lato"/>
          <w:color w:val="000000" w:themeColor="text1"/>
          <w:lang w:val="fr-FR"/>
        </w:rPr>
        <w:t xml:space="preserve">Enfants et jeunes sont dotés des moyens pour </w:t>
      </w:r>
      <w:r w:rsidR="00566C00">
        <w:rPr>
          <w:rFonts w:ascii="Lato" w:eastAsia="Lato" w:hAnsi="Lato" w:cs="Lato"/>
          <w:color w:val="000000" w:themeColor="text1"/>
          <w:lang w:val="fr-FR"/>
        </w:rPr>
        <w:t>dénoncer l’imposition des critères de beauté et militer pour faire changer les choses au sein de leurs communautés</w:t>
      </w:r>
      <w:r w:rsidR="00E07711" w:rsidRPr="00A475BB">
        <w:rPr>
          <w:rFonts w:ascii="Lato" w:eastAsia="Lato" w:hAnsi="Lato" w:cs="Lato"/>
          <w:color w:val="000000" w:themeColor="text1"/>
          <w:lang w:val="fr-FR"/>
        </w:rPr>
        <w:t xml:space="preserve"> (A</w:t>
      </w:r>
      <w:r w:rsidR="00566C00">
        <w:rPr>
          <w:rFonts w:ascii="Lato" w:eastAsia="Lato" w:hAnsi="Lato" w:cs="Lato"/>
          <w:color w:val="000000" w:themeColor="text1"/>
          <w:lang w:val="fr-FR"/>
        </w:rPr>
        <w:t>C</w:t>
      </w:r>
      <w:r w:rsidR="00E07711" w:rsidRPr="00A475BB">
        <w:rPr>
          <w:rFonts w:ascii="Lato" w:eastAsia="Lato" w:hAnsi="Lato" w:cs="Lato"/>
          <w:color w:val="000000" w:themeColor="text1"/>
          <w:lang w:val="fr-FR"/>
        </w:rPr>
        <w:t>C)</w:t>
      </w:r>
    </w:p>
    <w:p w14:paraId="4FD46821" w14:textId="05C8BE02" w:rsidR="00E07711" w:rsidRPr="00A475BB" w:rsidRDefault="00566C00" w:rsidP="00F852EE">
      <w:pPr>
        <w:pStyle w:val="ListParagraph"/>
        <w:numPr>
          <w:ilvl w:val="0"/>
          <w:numId w:val="10"/>
        </w:numPr>
        <w:spacing w:after="0" w:line="240" w:lineRule="auto"/>
        <w:jc w:val="both"/>
        <w:rPr>
          <w:rFonts w:ascii="Lato" w:eastAsia="Lato" w:hAnsi="Lato" w:cs="Lato"/>
          <w:color w:val="000000" w:themeColor="text1"/>
          <w:lang w:val="fr-FR"/>
        </w:rPr>
      </w:pPr>
      <w:r>
        <w:rPr>
          <w:rFonts w:ascii="Lato" w:eastAsia="Lato" w:hAnsi="Lato" w:cs="Lato"/>
          <w:color w:val="000000" w:themeColor="text1"/>
          <w:lang w:val="fr-FR"/>
        </w:rPr>
        <w:t>Les OM et les jeunes sont impliquées de façon active dans le plaidoyer au sujet de la confiance en son corps aux niveaux local et international</w:t>
      </w:r>
      <w:r w:rsidR="00713AB3" w:rsidRPr="00A475BB">
        <w:rPr>
          <w:rFonts w:ascii="Lato" w:eastAsia="Lato" w:hAnsi="Lato" w:cs="Lato"/>
          <w:color w:val="000000" w:themeColor="text1"/>
          <w:lang w:val="fr-FR"/>
        </w:rPr>
        <w:t xml:space="preserve">. </w:t>
      </w:r>
    </w:p>
    <w:p w14:paraId="1E2B51CA" w14:textId="77777777" w:rsidR="00465416" w:rsidRDefault="00465416" w:rsidP="00F852EE">
      <w:pPr>
        <w:spacing w:after="0" w:line="240" w:lineRule="auto"/>
        <w:contextualSpacing/>
        <w:jc w:val="both"/>
        <w:rPr>
          <w:rFonts w:ascii="Lato" w:eastAsia="Lato" w:hAnsi="Lato" w:cs="Lato"/>
          <w:b/>
          <w:bCs/>
          <w:color w:val="2E74B5" w:themeColor="accent5" w:themeShade="BF"/>
          <w:sz w:val="24"/>
          <w:szCs w:val="24"/>
          <w:lang w:val="fr-FR"/>
        </w:rPr>
      </w:pPr>
    </w:p>
    <w:p w14:paraId="5694A952" w14:textId="1D06850F" w:rsidR="36708AC2" w:rsidRPr="00A475BB" w:rsidRDefault="00903553" w:rsidP="00F852EE">
      <w:pPr>
        <w:spacing w:after="0" w:line="240" w:lineRule="auto"/>
        <w:contextualSpacing/>
        <w:jc w:val="both"/>
        <w:rPr>
          <w:rFonts w:ascii="Lato" w:eastAsia="Lato" w:hAnsi="Lato" w:cs="Lato"/>
          <w:b/>
          <w:bCs/>
          <w:sz w:val="24"/>
          <w:szCs w:val="24"/>
          <w:lang w:val="fr-FR"/>
        </w:rPr>
      </w:pPr>
      <w:r>
        <w:rPr>
          <w:rFonts w:ascii="Lato" w:eastAsia="Lato" w:hAnsi="Lato" w:cs="Lato"/>
          <w:b/>
          <w:bCs/>
          <w:color w:val="2E74B5" w:themeColor="accent5" w:themeShade="BF"/>
          <w:sz w:val="24"/>
          <w:szCs w:val="24"/>
          <w:lang w:val="fr-FR"/>
        </w:rPr>
        <w:t>Quel est le lien entre LEM et ACC ?</w:t>
      </w:r>
    </w:p>
    <w:p w14:paraId="63EFD7C7" w14:textId="6478FEEF" w:rsidR="7FF576C5" w:rsidRPr="00A475BB" w:rsidRDefault="00903553" w:rsidP="00F852EE">
      <w:pPr>
        <w:spacing w:after="0" w:line="240" w:lineRule="auto"/>
        <w:contextualSpacing/>
        <w:jc w:val="both"/>
        <w:rPr>
          <w:rFonts w:ascii="Lato" w:eastAsia="Lato" w:hAnsi="Lato" w:cs="Lato"/>
          <w:lang w:val="fr-FR"/>
        </w:rPr>
      </w:pPr>
      <w:r>
        <w:rPr>
          <w:rFonts w:ascii="Lato" w:eastAsia="Lato" w:hAnsi="Lato" w:cs="Lato"/>
          <w:lang w:val="fr-FR"/>
        </w:rPr>
        <w:t xml:space="preserve">Libre d’être Moi aide principalement les jeunes à améliorer leur confiance en leur corps et leur estime de soi et les encourage à mettre en place des projets Passer à l’action pour améliorer la confiance en son corps d’autres jeunes. De son côté, Agir sur la Confiance en son corps dote les jeunes de connaissances et de compétences en Plaidoyer </w:t>
      </w:r>
      <w:r w:rsidR="72FF1836" w:rsidRPr="00A475BB">
        <w:rPr>
          <w:rFonts w:ascii="Lato" w:eastAsia="Lato" w:hAnsi="Lato" w:cs="Lato"/>
          <w:lang w:val="fr-FR"/>
        </w:rPr>
        <w:t xml:space="preserve">– </w:t>
      </w:r>
      <w:r>
        <w:rPr>
          <w:rFonts w:ascii="Lato" w:eastAsia="Lato" w:hAnsi="Lato" w:cs="Lato"/>
          <w:lang w:val="fr-FR"/>
        </w:rPr>
        <w:t>qui ont pour but d’interpeler les décisionnaires et les personnes en position de pouvoir pour s’attaquer aux problèmes liés à la confiance en son corps chez les jeunes et créer du changement positif autour d’elleux. Il est vivement conseiller de suivre LEM en premier avant de passer à ACC.</w:t>
      </w:r>
      <w:r w:rsidR="29EFB569" w:rsidRPr="00A475BB">
        <w:rPr>
          <w:rFonts w:ascii="Lato" w:eastAsia="Lato" w:hAnsi="Lato" w:cs="Lato"/>
          <w:lang w:val="fr-FR"/>
        </w:rPr>
        <w:t xml:space="preserve"> </w:t>
      </w:r>
    </w:p>
    <w:p w14:paraId="348A9C50" w14:textId="77777777" w:rsidR="006961A1" w:rsidRPr="00A475BB" w:rsidRDefault="006961A1" w:rsidP="00F852EE">
      <w:pPr>
        <w:spacing w:after="0" w:line="240" w:lineRule="auto"/>
        <w:contextualSpacing/>
        <w:jc w:val="both"/>
        <w:rPr>
          <w:rFonts w:ascii="Lato" w:eastAsia="Lato" w:hAnsi="Lato" w:cs="Lato"/>
          <w:b/>
          <w:bCs/>
          <w:lang w:val="fr-FR"/>
        </w:rPr>
      </w:pPr>
    </w:p>
    <w:p w14:paraId="18A4DA4A" w14:textId="104C1BD1" w:rsidR="00521415" w:rsidRPr="00A475BB" w:rsidRDefault="00903553"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t>Le Fonds mondial Libre d’être Moi</w:t>
      </w:r>
    </w:p>
    <w:p w14:paraId="07571AA2" w14:textId="41B1E347" w:rsidR="00521415" w:rsidRPr="00A475BB" w:rsidRDefault="00903553" w:rsidP="00F852EE">
      <w:pPr>
        <w:spacing w:after="0" w:line="240" w:lineRule="auto"/>
        <w:contextualSpacing/>
        <w:jc w:val="both"/>
        <w:rPr>
          <w:rFonts w:ascii="Lato" w:eastAsia="Lato" w:hAnsi="Lato" w:cs="Lato"/>
          <w:lang w:val="fr-FR"/>
        </w:rPr>
      </w:pPr>
      <w:r>
        <w:rPr>
          <w:rFonts w:ascii="Lato" w:eastAsia="Lato" w:hAnsi="Lato" w:cs="Lato"/>
          <w:lang w:val="fr-FR"/>
        </w:rPr>
        <w:t xml:space="preserve">Pour vous aider à dispenser Libre d’être Moi, des demandes de subventions </w:t>
      </w:r>
      <w:r w:rsidRPr="00903553">
        <w:rPr>
          <w:rFonts w:ascii="Lato" w:eastAsia="Lato" w:hAnsi="Lato" w:cs="Lato"/>
          <w:b/>
          <w:bCs/>
          <w:lang w:val="fr-FR"/>
        </w:rPr>
        <w:t>à hauteur de 5000 livres sterling peuvent être effectuées dès maintenant et jusqu’au 1</w:t>
      </w:r>
      <w:r w:rsidR="00E625FB">
        <w:rPr>
          <w:rFonts w:ascii="Lato" w:eastAsia="Lato" w:hAnsi="Lato" w:cs="Lato"/>
          <w:b/>
          <w:bCs/>
          <w:lang w:val="fr-FR"/>
        </w:rPr>
        <w:t>5</w:t>
      </w:r>
      <w:r w:rsidRPr="00903553">
        <w:rPr>
          <w:rFonts w:ascii="Lato" w:eastAsia="Lato" w:hAnsi="Lato" w:cs="Lato"/>
          <w:b/>
          <w:bCs/>
          <w:lang w:val="fr-FR"/>
        </w:rPr>
        <w:t xml:space="preserve"> mars 202</w:t>
      </w:r>
      <w:r w:rsidR="00465416">
        <w:rPr>
          <w:rFonts w:ascii="Lato" w:eastAsia="Lato" w:hAnsi="Lato" w:cs="Lato"/>
          <w:b/>
          <w:bCs/>
          <w:lang w:val="fr-FR"/>
        </w:rPr>
        <w:t>4</w:t>
      </w:r>
      <w:r w:rsidRPr="00903553">
        <w:rPr>
          <w:rFonts w:ascii="Lato" w:eastAsia="Lato" w:hAnsi="Lato" w:cs="Lato"/>
          <w:b/>
          <w:bCs/>
          <w:lang w:val="fr-FR"/>
        </w:rPr>
        <w:t xml:space="preserve"> en fin de journée (heure anglaise)</w:t>
      </w:r>
      <w:r>
        <w:rPr>
          <w:rFonts w:ascii="Lato" w:eastAsia="Lato" w:hAnsi="Lato" w:cs="Lato"/>
          <w:lang w:val="fr-FR"/>
        </w:rPr>
        <w:t>. Le Fonds mondial Libre d’être Moi est soutenu par Dove, grâce au partenariat mondial AMGE-Dove. Certaines OM sont financées directement par les Marchés locaux Dove et n’ont donc pas besoin de candidater auprès du Fonds mondial LEM</w:t>
      </w:r>
      <w:r w:rsidR="690B20E5" w:rsidRPr="00A475BB">
        <w:rPr>
          <w:rFonts w:ascii="Lato" w:eastAsia="Lato" w:hAnsi="Lato" w:cs="Lato"/>
          <w:lang w:val="fr-FR"/>
        </w:rPr>
        <w:t xml:space="preserve">. </w:t>
      </w:r>
    </w:p>
    <w:p w14:paraId="49A8F927" w14:textId="77777777" w:rsidR="006961A1" w:rsidRPr="00A475BB" w:rsidRDefault="006961A1" w:rsidP="00F852EE">
      <w:pPr>
        <w:spacing w:after="0" w:line="240" w:lineRule="auto"/>
        <w:contextualSpacing/>
        <w:jc w:val="both"/>
        <w:rPr>
          <w:rFonts w:ascii="Lato" w:eastAsia="Lato" w:hAnsi="Lato" w:cs="Lato"/>
          <w:b/>
          <w:bCs/>
          <w:lang w:val="fr-FR"/>
        </w:rPr>
      </w:pPr>
    </w:p>
    <w:p w14:paraId="5723BFE8" w14:textId="77777777" w:rsidR="002833D9" w:rsidRDefault="002833D9" w:rsidP="00F852EE">
      <w:pPr>
        <w:spacing w:after="0" w:line="240" w:lineRule="auto"/>
        <w:contextualSpacing/>
        <w:jc w:val="both"/>
        <w:rPr>
          <w:rFonts w:ascii="Lato" w:eastAsia="Lato" w:hAnsi="Lato" w:cs="Lato"/>
          <w:b/>
          <w:bCs/>
          <w:color w:val="2E74B5" w:themeColor="accent5" w:themeShade="BF"/>
          <w:sz w:val="24"/>
          <w:szCs w:val="24"/>
          <w:lang w:val="fr-FR"/>
        </w:rPr>
      </w:pPr>
    </w:p>
    <w:p w14:paraId="5C95578E" w14:textId="77777777" w:rsidR="002833D9" w:rsidRDefault="002833D9" w:rsidP="00F852EE">
      <w:pPr>
        <w:spacing w:after="0" w:line="240" w:lineRule="auto"/>
        <w:contextualSpacing/>
        <w:jc w:val="both"/>
        <w:rPr>
          <w:rFonts w:ascii="Lato" w:eastAsia="Lato" w:hAnsi="Lato" w:cs="Lato"/>
          <w:b/>
          <w:bCs/>
          <w:color w:val="2E74B5" w:themeColor="accent5" w:themeShade="BF"/>
          <w:sz w:val="24"/>
          <w:szCs w:val="24"/>
          <w:lang w:val="fr-FR"/>
        </w:rPr>
      </w:pPr>
    </w:p>
    <w:p w14:paraId="231CA94C" w14:textId="1185FF07" w:rsidR="006961A1" w:rsidRPr="00A475BB" w:rsidRDefault="00903553"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lastRenderedPageBreak/>
        <w:t>A qui s’adresse ce fonds ?</w:t>
      </w:r>
    </w:p>
    <w:p w14:paraId="7987D20D" w14:textId="739D719C" w:rsidR="006961A1" w:rsidRPr="00A475BB" w:rsidRDefault="00903553" w:rsidP="00F852EE">
      <w:pPr>
        <w:pStyle w:val="ListParagraph"/>
        <w:numPr>
          <w:ilvl w:val="0"/>
          <w:numId w:val="8"/>
        </w:numPr>
        <w:spacing w:after="0" w:line="240" w:lineRule="auto"/>
        <w:jc w:val="both"/>
        <w:rPr>
          <w:rFonts w:ascii="Lato" w:eastAsia="Lato" w:hAnsi="Lato" w:cs="Lato"/>
          <w:lang w:val="fr-FR"/>
        </w:rPr>
      </w:pPr>
      <w:r>
        <w:rPr>
          <w:rFonts w:ascii="Lato" w:eastAsia="Lato" w:hAnsi="Lato" w:cs="Lato"/>
          <w:lang w:val="fr-FR"/>
        </w:rPr>
        <w:t xml:space="preserve">Organisations membres de l’AMGE </w:t>
      </w:r>
      <w:r w:rsidR="006961A1" w:rsidRPr="00A475BB">
        <w:rPr>
          <w:rFonts w:ascii="Lato" w:eastAsia="Lato" w:hAnsi="Lato" w:cs="Lato"/>
          <w:lang w:val="fr-FR"/>
        </w:rPr>
        <w:t>(</w:t>
      </w:r>
      <w:r>
        <w:rPr>
          <w:rFonts w:ascii="Lato" w:eastAsia="Lato" w:hAnsi="Lato" w:cs="Lato"/>
          <w:lang w:val="fr-FR"/>
        </w:rPr>
        <w:t>OM</w:t>
      </w:r>
      <w:r w:rsidR="006961A1" w:rsidRPr="00A475BB">
        <w:rPr>
          <w:rFonts w:ascii="Lato" w:eastAsia="Lato" w:hAnsi="Lato" w:cs="Lato"/>
          <w:lang w:val="fr-FR"/>
        </w:rPr>
        <w:t>)</w:t>
      </w:r>
    </w:p>
    <w:p w14:paraId="7A1C3BD7" w14:textId="5326697D" w:rsidR="006961A1" w:rsidRPr="00A475BB" w:rsidRDefault="00903553" w:rsidP="00F852EE">
      <w:pPr>
        <w:pStyle w:val="ListParagraph"/>
        <w:numPr>
          <w:ilvl w:val="0"/>
          <w:numId w:val="8"/>
        </w:numPr>
        <w:spacing w:after="0" w:line="240" w:lineRule="auto"/>
        <w:jc w:val="both"/>
        <w:rPr>
          <w:rFonts w:ascii="Lato" w:eastAsia="Lato" w:hAnsi="Lato" w:cs="Lato"/>
          <w:lang w:val="fr-FR"/>
        </w:rPr>
      </w:pPr>
      <w:r>
        <w:rPr>
          <w:rFonts w:ascii="Lato" w:eastAsia="Lato" w:hAnsi="Lato" w:cs="Lato"/>
          <w:lang w:val="fr-FR"/>
        </w:rPr>
        <w:t>Groupes d’Organisations membres</w:t>
      </w:r>
    </w:p>
    <w:p w14:paraId="5AD968FE" w14:textId="6020C839" w:rsidR="006961A1" w:rsidRPr="00A475BB" w:rsidRDefault="00903553" w:rsidP="00F852EE">
      <w:pPr>
        <w:pStyle w:val="ListParagraph"/>
        <w:numPr>
          <w:ilvl w:val="0"/>
          <w:numId w:val="8"/>
        </w:numPr>
        <w:spacing w:after="0" w:line="240" w:lineRule="auto"/>
        <w:jc w:val="both"/>
        <w:rPr>
          <w:rFonts w:ascii="Lato" w:eastAsia="Lato" w:hAnsi="Lato" w:cs="Lato"/>
          <w:lang w:val="fr-FR"/>
        </w:rPr>
      </w:pPr>
      <w:r>
        <w:rPr>
          <w:rFonts w:ascii="Lato" w:eastAsia="Lato" w:hAnsi="Lato" w:cs="Lato"/>
          <w:lang w:val="fr-FR"/>
        </w:rPr>
        <w:t xml:space="preserve">Associations composantes </w:t>
      </w:r>
      <w:r w:rsidR="006961A1" w:rsidRPr="00A475BB">
        <w:rPr>
          <w:rFonts w:ascii="Lato" w:eastAsia="Lato" w:hAnsi="Lato" w:cs="Lato"/>
          <w:lang w:val="fr-FR"/>
        </w:rPr>
        <w:t>(</w:t>
      </w:r>
      <w:r>
        <w:rPr>
          <w:rFonts w:ascii="Lato" w:eastAsia="Lato" w:hAnsi="Lato" w:cs="Lato"/>
          <w:lang w:val="fr-FR"/>
        </w:rPr>
        <w:t>AC</w:t>
      </w:r>
      <w:r w:rsidR="006961A1" w:rsidRPr="00A475BB">
        <w:rPr>
          <w:rFonts w:ascii="Lato" w:eastAsia="Lato" w:hAnsi="Lato" w:cs="Lato"/>
          <w:lang w:val="fr-FR"/>
        </w:rPr>
        <w:t xml:space="preserve">) </w:t>
      </w:r>
      <w:r>
        <w:rPr>
          <w:rFonts w:ascii="Lato" w:eastAsia="Lato" w:hAnsi="Lato" w:cs="Lato"/>
          <w:lang w:val="fr-FR"/>
        </w:rPr>
        <w:t>au sein d’une Organisation membre</w:t>
      </w:r>
    </w:p>
    <w:p w14:paraId="452FD060" w14:textId="77777777" w:rsidR="0081341E" w:rsidRPr="00A475BB" w:rsidRDefault="0081341E" w:rsidP="00F852EE">
      <w:pPr>
        <w:spacing w:after="0" w:line="240" w:lineRule="auto"/>
        <w:contextualSpacing/>
        <w:jc w:val="both"/>
        <w:rPr>
          <w:rFonts w:ascii="Lato" w:eastAsia="Lato" w:hAnsi="Lato" w:cs="Lato"/>
          <w:lang w:val="fr-FR"/>
        </w:rPr>
      </w:pPr>
    </w:p>
    <w:p w14:paraId="7209B271" w14:textId="2DEF54C0" w:rsidR="006961A1" w:rsidRPr="00A475BB" w:rsidRDefault="00903553" w:rsidP="00F852EE">
      <w:pPr>
        <w:spacing w:after="0" w:line="240" w:lineRule="auto"/>
        <w:contextualSpacing/>
        <w:jc w:val="both"/>
        <w:rPr>
          <w:rFonts w:ascii="Lato" w:eastAsia="Lato" w:hAnsi="Lato" w:cs="Lato"/>
          <w:lang w:val="fr-FR"/>
        </w:rPr>
      </w:pPr>
      <w:r>
        <w:rPr>
          <w:rFonts w:ascii="Lato" w:eastAsia="Lato" w:hAnsi="Lato" w:cs="Lato"/>
          <w:lang w:val="fr-FR"/>
        </w:rPr>
        <w:t>Si vous</w:t>
      </w:r>
      <w:r w:rsidR="00147554">
        <w:rPr>
          <w:rFonts w:ascii="Lato" w:eastAsia="Lato" w:hAnsi="Lato" w:cs="Lato"/>
          <w:lang w:val="fr-FR"/>
        </w:rPr>
        <w:t xml:space="preserve"> candidater en tant que groupe régional d’Organisations membres, la demande devra parvenir d’une seule OM de la part de toutes les OM concernées.</w:t>
      </w:r>
    </w:p>
    <w:p w14:paraId="45A107B7" w14:textId="1C52B528" w:rsidR="5DB9B118" w:rsidRPr="00A475BB" w:rsidRDefault="5DB9B118" w:rsidP="00F852EE">
      <w:pPr>
        <w:spacing w:after="0" w:line="240" w:lineRule="auto"/>
        <w:contextualSpacing/>
        <w:jc w:val="both"/>
        <w:rPr>
          <w:rStyle w:val="normaltextrun"/>
          <w:rFonts w:ascii="Lato" w:eastAsia="Lato" w:hAnsi="Lato" w:cs="Lato"/>
          <w:color w:val="000000" w:themeColor="text1"/>
          <w:lang w:val="fr-FR"/>
        </w:rPr>
      </w:pPr>
    </w:p>
    <w:p w14:paraId="0D258DA4" w14:textId="7715BED0" w:rsidR="4B780E58" w:rsidRPr="00A475BB" w:rsidRDefault="00147554" w:rsidP="00F852EE">
      <w:pPr>
        <w:spacing w:after="0" w:line="240" w:lineRule="auto"/>
        <w:contextualSpacing/>
        <w:jc w:val="both"/>
        <w:rPr>
          <w:rFonts w:ascii="Lato" w:eastAsia="Lato" w:hAnsi="Lato" w:cs="Lato"/>
          <w:color w:val="000000" w:themeColor="text1"/>
          <w:lang w:val="fr-FR"/>
        </w:rPr>
      </w:pPr>
      <w:r>
        <w:rPr>
          <w:rStyle w:val="normaltextrun"/>
          <w:rFonts w:ascii="Lato" w:eastAsia="Lato" w:hAnsi="Lato" w:cs="Lato"/>
          <w:color w:val="000000" w:themeColor="text1"/>
          <w:lang w:val="fr-FR"/>
        </w:rPr>
        <w:t>Pour avoir droit à une subvention, les OM doivent :</w:t>
      </w:r>
      <w:r w:rsidR="4B780E58" w:rsidRPr="00A475BB">
        <w:rPr>
          <w:rStyle w:val="normaltextrun"/>
          <w:rFonts w:ascii="Lato" w:eastAsia="Lato" w:hAnsi="Lato" w:cs="Lato"/>
          <w:color w:val="000000" w:themeColor="text1"/>
          <w:lang w:val="fr-FR"/>
        </w:rPr>
        <w:t> </w:t>
      </w:r>
    </w:p>
    <w:p w14:paraId="7C8938A0" w14:textId="34403BE3" w:rsidR="4B780E58" w:rsidRPr="00A475BB" w:rsidRDefault="00147554" w:rsidP="00F852EE">
      <w:pPr>
        <w:pStyle w:val="ListParagraph"/>
        <w:numPr>
          <w:ilvl w:val="0"/>
          <w:numId w:val="5"/>
        </w:numPr>
        <w:spacing w:after="0" w:line="240" w:lineRule="auto"/>
        <w:jc w:val="both"/>
        <w:rPr>
          <w:rFonts w:ascii="Lato" w:eastAsia="Lato" w:hAnsi="Lato" w:cs="Lato"/>
          <w:color w:val="000000" w:themeColor="text1"/>
          <w:lang w:val="fr-FR"/>
        </w:rPr>
      </w:pPr>
      <w:r>
        <w:rPr>
          <w:rStyle w:val="normaltextrun"/>
          <w:rFonts w:ascii="Lato" w:eastAsia="Lato" w:hAnsi="Lato" w:cs="Lato"/>
          <w:color w:val="000000" w:themeColor="text1"/>
          <w:lang w:val="fr-FR"/>
        </w:rPr>
        <w:t>Être à jour de leurs cotisations ou avoir un plan de paiement convenu en place</w:t>
      </w:r>
    </w:p>
    <w:p w14:paraId="169D1294" w14:textId="1EFE0810" w:rsidR="4B780E58" w:rsidRPr="00A475BB" w:rsidRDefault="00147554" w:rsidP="00F852EE">
      <w:pPr>
        <w:pStyle w:val="ListParagraph"/>
        <w:numPr>
          <w:ilvl w:val="0"/>
          <w:numId w:val="5"/>
        </w:numPr>
        <w:spacing w:after="0" w:line="240" w:lineRule="auto"/>
        <w:jc w:val="both"/>
        <w:rPr>
          <w:rFonts w:ascii="Lato" w:eastAsia="Lato" w:hAnsi="Lato" w:cs="Lato"/>
          <w:color w:val="000000" w:themeColor="text1"/>
          <w:lang w:val="fr-FR"/>
        </w:rPr>
      </w:pPr>
      <w:r>
        <w:rPr>
          <w:rFonts w:ascii="Lato" w:eastAsia="Lato" w:hAnsi="Lato" w:cs="Lato"/>
          <w:color w:val="000000" w:themeColor="text1"/>
          <w:lang w:val="fr-FR"/>
        </w:rPr>
        <w:t>Si vous avez perçu des subventions LEM lors de la phase ou de l’année précédente, il faudra avoir atteint la cible pour avoir droit à une nouvelle subvention</w:t>
      </w:r>
      <w:r w:rsidR="389B4D0C" w:rsidRPr="00A475BB">
        <w:rPr>
          <w:rFonts w:ascii="Lato" w:eastAsia="Lato" w:hAnsi="Lato" w:cs="Lato"/>
          <w:color w:val="000000" w:themeColor="text1"/>
          <w:lang w:val="fr-FR"/>
        </w:rPr>
        <w:t>.</w:t>
      </w:r>
    </w:p>
    <w:p w14:paraId="7DC3464B" w14:textId="77777777" w:rsidR="006961A1" w:rsidRPr="00A475BB" w:rsidRDefault="006961A1" w:rsidP="00F852EE">
      <w:pPr>
        <w:spacing w:after="0" w:line="240" w:lineRule="auto"/>
        <w:contextualSpacing/>
        <w:jc w:val="both"/>
        <w:rPr>
          <w:rFonts w:ascii="Lato" w:eastAsia="Lato" w:hAnsi="Lato" w:cs="Lato"/>
          <w:lang w:val="fr-FR"/>
        </w:rPr>
      </w:pPr>
    </w:p>
    <w:p w14:paraId="476CA5D4" w14:textId="61966D6F" w:rsidR="006961A1" w:rsidRPr="00A475BB" w:rsidRDefault="00147554"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t>A quoi sert cette subvention ?</w:t>
      </w:r>
    </w:p>
    <w:p w14:paraId="5DABEDA3" w14:textId="172CF7F1" w:rsidR="006961A1" w:rsidRPr="00A475BB" w:rsidRDefault="00147554" w:rsidP="00F852EE">
      <w:pPr>
        <w:spacing w:after="0" w:line="240" w:lineRule="auto"/>
        <w:contextualSpacing/>
        <w:jc w:val="both"/>
        <w:rPr>
          <w:rFonts w:ascii="Lato" w:eastAsia="Lato" w:hAnsi="Lato" w:cs="Lato"/>
          <w:lang w:val="fr-FR"/>
        </w:rPr>
      </w:pPr>
      <w:r>
        <w:rPr>
          <w:rFonts w:ascii="Lato" w:eastAsia="Lato" w:hAnsi="Lato" w:cs="Lato"/>
          <w:lang w:val="fr-FR"/>
        </w:rPr>
        <w:t>Le Fonds Libre d’être Moi a pour but d’aider à atteindre plus de filles et de garçons au travers d’expériences Libre d’être Moi ou Agir sur la Confiance en son corps de qualité en aidant avec les frais liés. Vous pouvez faire une demande de subvention soit pour Libre d’être Moi, soit pour Agir sur la Confiance en son corps, soit les deux !</w:t>
      </w:r>
      <w:r w:rsidR="006961A1" w:rsidRPr="00A475BB">
        <w:rPr>
          <w:rFonts w:ascii="Lato" w:eastAsia="Lato" w:hAnsi="Lato" w:cs="Lato"/>
          <w:lang w:val="fr-FR"/>
        </w:rPr>
        <w:t xml:space="preserve"> </w:t>
      </w:r>
    </w:p>
    <w:p w14:paraId="27C873FD" w14:textId="77777777" w:rsidR="006961A1" w:rsidRPr="00A475BB" w:rsidRDefault="006961A1" w:rsidP="00F852EE">
      <w:pPr>
        <w:spacing w:after="0" w:line="240" w:lineRule="auto"/>
        <w:contextualSpacing/>
        <w:jc w:val="both"/>
        <w:rPr>
          <w:rFonts w:ascii="Lato" w:eastAsia="Lato" w:hAnsi="Lato" w:cs="Lato"/>
          <w:lang w:val="fr-FR"/>
        </w:rPr>
      </w:pPr>
    </w:p>
    <w:p w14:paraId="5016685B" w14:textId="2337C71D" w:rsidR="006961A1" w:rsidRPr="00A475BB" w:rsidRDefault="00147554" w:rsidP="00F852EE">
      <w:pPr>
        <w:spacing w:after="0" w:line="240" w:lineRule="auto"/>
        <w:contextualSpacing/>
        <w:jc w:val="both"/>
        <w:rPr>
          <w:rFonts w:ascii="Lato" w:eastAsia="Lato" w:hAnsi="Lato" w:cs="Lato"/>
          <w:lang w:val="fr-FR"/>
        </w:rPr>
      </w:pPr>
      <w:r>
        <w:rPr>
          <w:rFonts w:ascii="Lato" w:eastAsia="Lato" w:hAnsi="Lato" w:cs="Lato"/>
          <w:lang w:val="fr-FR"/>
        </w:rPr>
        <w:t xml:space="preserve">Voici quelques exemples des frais qui pourraient être pris en charge par la subvention (liste non-exhaustive) </w:t>
      </w:r>
      <w:r w:rsidR="006961A1" w:rsidRPr="00A475BB">
        <w:rPr>
          <w:rFonts w:ascii="Lato" w:eastAsia="Lato" w:hAnsi="Lato" w:cs="Lato"/>
          <w:lang w:val="fr-FR"/>
        </w:rPr>
        <w:t>:</w:t>
      </w:r>
    </w:p>
    <w:p w14:paraId="68F761CF" w14:textId="09BEE6F7"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Location d’un lieu de formation</w:t>
      </w:r>
    </w:p>
    <w:p w14:paraId="75702447" w14:textId="5A09EF95"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Impression des kits d’activités Libre d’être Moi / Agir sur la Confiance en son corps</w:t>
      </w:r>
    </w:p>
    <w:p w14:paraId="6A2CAF14" w14:textId="6053AC4C"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Frais de transports des bénévoles pour suivre les formations</w:t>
      </w:r>
    </w:p>
    <w:p w14:paraId="4F4572B3" w14:textId="081BB375"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Traduction de Libre d’être Moi / Agir sur la Confiance en son corps dans votre langue</w:t>
      </w:r>
      <w:r w:rsidR="006961A1" w:rsidRPr="00A475BB">
        <w:rPr>
          <w:rFonts w:ascii="Lato" w:eastAsia="Lato" w:hAnsi="Lato" w:cs="Lato"/>
          <w:lang w:val="fr-FR"/>
        </w:rPr>
        <w:t xml:space="preserve"> </w:t>
      </w:r>
    </w:p>
    <w:p w14:paraId="364E0E1A" w14:textId="424259AA"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Frais de connexion à internet</w:t>
      </w:r>
    </w:p>
    <w:p w14:paraId="6B7FC373" w14:textId="190529CB"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 xml:space="preserve">Licences pour plateformes de formation en ligne </w:t>
      </w:r>
    </w:p>
    <w:p w14:paraId="0EA74AC5" w14:textId="74E2EAB5"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Organisation d’événements</w:t>
      </w:r>
    </w:p>
    <w:p w14:paraId="132ACF8E" w14:textId="05AA0D1B" w:rsidR="006961A1" w:rsidRPr="00A475BB" w:rsidRDefault="00147554" w:rsidP="00F852EE">
      <w:pPr>
        <w:pStyle w:val="ListParagraph"/>
        <w:numPr>
          <w:ilvl w:val="0"/>
          <w:numId w:val="9"/>
        </w:numPr>
        <w:spacing w:after="0" w:line="240" w:lineRule="auto"/>
        <w:jc w:val="both"/>
        <w:rPr>
          <w:rFonts w:ascii="Lato" w:eastAsia="Lato" w:hAnsi="Lato" w:cs="Lato"/>
          <w:lang w:val="fr-FR"/>
        </w:rPr>
      </w:pPr>
      <w:r>
        <w:rPr>
          <w:rFonts w:ascii="Lato" w:eastAsia="Lato" w:hAnsi="Lato" w:cs="Lato"/>
          <w:lang w:val="fr-FR"/>
        </w:rPr>
        <w:t>Campagnes de plaidoyer</w:t>
      </w:r>
    </w:p>
    <w:p w14:paraId="74E1D1ED" w14:textId="62B0E53B" w:rsidR="006961A1" w:rsidRPr="00A475BB" w:rsidRDefault="006961A1" w:rsidP="00F852EE">
      <w:pPr>
        <w:spacing w:after="0" w:line="240" w:lineRule="auto"/>
        <w:contextualSpacing/>
        <w:jc w:val="both"/>
        <w:rPr>
          <w:rFonts w:ascii="Lato" w:eastAsia="Lato" w:hAnsi="Lato" w:cs="Lato"/>
          <w:lang w:val="fr-FR"/>
        </w:rPr>
      </w:pPr>
      <w:r w:rsidRPr="00A475BB">
        <w:rPr>
          <w:rFonts w:ascii="Lato" w:eastAsia="Lato" w:hAnsi="Lato" w:cs="Lato"/>
          <w:lang w:val="fr-FR"/>
        </w:rPr>
        <w:t xml:space="preserve"> </w:t>
      </w:r>
    </w:p>
    <w:p w14:paraId="74879438" w14:textId="013E288B" w:rsidR="006961A1" w:rsidRPr="00A475BB" w:rsidRDefault="00147554" w:rsidP="00F852EE">
      <w:pPr>
        <w:spacing w:after="0" w:line="240" w:lineRule="auto"/>
        <w:contextualSpacing/>
        <w:jc w:val="both"/>
        <w:rPr>
          <w:rFonts w:ascii="Lato" w:eastAsia="Lato" w:hAnsi="Lato" w:cs="Lato"/>
          <w:b/>
          <w:bCs/>
          <w:sz w:val="24"/>
          <w:szCs w:val="24"/>
          <w:lang w:val="fr-FR"/>
        </w:rPr>
      </w:pPr>
      <w:r>
        <w:rPr>
          <w:rFonts w:ascii="Lato" w:eastAsia="Lato" w:hAnsi="Lato" w:cs="Lato"/>
          <w:b/>
          <w:bCs/>
          <w:color w:val="2E74B5" w:themeColor="accent5" w:themeShade="BF"/>
          <w:sz w:val="24"/>
          <w:szCs w:val="24"/>
          <w:lang w:val="fr-FR"/>
        </w:rPr>
        <w:t>Quelles sont les dates clés pour les demandes de subvention et la mise en place du programme ?</w:t>
      </w:r>
    </w:p>
    <w:p w14:paraId="15349AF2" w14:textId="368630A0" w:rsidR="006961A1" w:rsidRPr="00A475BB" w:rsidRDefault="00147554" w:rsidP="00F852EE">
      <w:pPr>
        <w:spacing w:after="0" w:line="240" w:lineRule="auto"/>
        <w:contextualSpacing/>
        <w:jc w:val="both"/>
        <w:rPr>
          <w:rFonts w:ascii="Lato" w:eastAsia="Lato" w:hAnsi="Lato" w:cs="Lato"/>
          <w:highlight w:val="yellow"/>
          <w:lang w:val="fr-FR"/>
        </w:rPr>
      </w:pPr>
      <w:r>
        <w:rPr>
          <w:rFonts w:ascii="Lato" w:eastAsia="Lato" w:hAnsi="Lato" w:cs="Lato"/>
          <w:lang w:val="fr-FR"/>
        </w:rPr>
        <w:t>Toutes les demandes devront être reçues d’ici le 1</w:t>
      </w:r>
      <w:r w:rsidR="00E625FB">
        <w:rPr>
          <w:rFonts w:ascii="Lato" w:eastAsia="Lato" w:hAnsi="Lato" w:cs="Lato"/>
          <w:lang w:val="fr-FR"/>
        </w:rPr>
        <w:t>5</w:t>
      </w:r>
      <w:r>
        <w:rPr>
          <w:rFonts w:ascii="Lato" w:eastAsia="Lato" w:hAnsi="Lato" w:cs="Lato"/>
          <w:lang w:val="fr-FR"/>
        </w:rPr>
        <w:t xml:space="preserve"> mars 202</w:t>
      </w:r>
      <w:r w:rsidR="00465416">
        <w:rPr>
          <w:rFonts w:ascii="Lato" w:eastAsia="Lato" w:hAnsi="Lato" w:cs="Lato"/>
          <w:lang w:val="fr-FR"/>
        </w:rPr>
        <w:t>4</w:t>
      </w:r>
      <w:r>
        <w:rPr>
          <w:rFonts w:ascii="Lato" w:eastAsia="Lato" w:hAnsi="Lato" w:cs="Lato"/>
          <w:lang w:val="fr-FR"/>
        </w:rPr>
        <w:t xml:space="preserve"> en fin de journée (heure anglaise). Les décisions finales seront rendues d’ici fin mars et les signatures de contrats commenceront en avril. </w:t>
      </w:r>
      <w:r w:rsidR="00AF6A47">
        <w:rPr>
          <w:rFonts w:ascii="Lato" w:eastAsia="Lato" w:hAnsi="Lato" w:cs="Lato"/>
          <w:lang w:val="fr-FR"/>
        </w:rPr>
        <w:t>Etant donné que les subventions sont disponibles annuellement, nous encourageons les OM à soumettre leurs propositions pour une mise en œuvre sur un an.</w:t>
      </w:r>
    </w:p>
    <w:p w14:paraId="2176549C" w14:textId="77777777" w:rsidR="006961A1" w:rsidRPr="00A475BB" w:rsidRDefault="006961A1" w:rsidP="00F852EE">
      <w:pPr>
        <w:spacing w:after="0" w:line="240" w:lineRule="auto"/>
        <w:contextualSpacing/>
        <w:jc w:val="both"/>
        <w:rPr>
          <w:rFonts w:ascii="Lato" w:eastAsia="Lato" w:hAnsi="Lato" w:cs="Lato"/>
          <w:lang w:val="fr-FR"/>
        </w:rPr>
      </w:pPr>
    </w:p>
    <w:p w14:paraId="3B4FF05A" w14:textId="7174E04C" w:rsidR="006961A1" w:rsidRPr="00A475BB" w:rsidRDefault="00AF6A47"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t xml:space="preserve">Comment faire une demande </w:t>
      </w:r>
      <w:r w:rsidR="739B8B28" w:rsidRPr="00A475BB">
        <w:rPr>
          <w:rFonts w:ascii="Lato" w:eastAsia="Lato" w:hAnsi="Lato" w:cs="Lato"/>
          <w:b/>
          <w:bCs/>
          <w:color w:val="2E74B5" w:themeColor="accent5" w:themeShade="BF"/>
          <w:sz w:val="24"/>
          <w:szCs w:val="24"/>
          <w:lang w:val="fr-FR"/>
        </w:rPr>
        <w:t>?</w:t>
      </w:r>
    </w:p>
    <w:p w14:paraId="60FF447F" w14:textId="44BA00DB" w:rsidR="006961A1" w:rsidRDefault="00AF6A47" w:rsidP="00F852EE">
      <w:pPr>
        <w:spacing w:after="0" w:line="240" w:lineRule="auto"/>
        <w:contextualSpacing/>
        <w:jc w:val="both"/>
        <w:rPr>
          <w:rFonts w:ascii="Lato" w:eastAsia="Lato" w:hAnsi="Lato" w:cs="Lato"/>
          <w:lang w:val="fr-FR"/>
        </w:rPr>
      </w:pPr>
      <w:r>
        <w:rPr>
          <w:rFonts w:ascii="Lato" w:eastAsia="Lato" w:hAnsi="Lato" w:cs="Lato"/>
          <w:lang w:val="fr-FR"/>
        </w:rPr>
        <w:t xml:space="preserve">Il suffit de remplir le Formulaire de demande ci-joint. Le niveau de détails fourni dans le formulaire nous permettre d’examiner la demande de subvention. Merci de soumettre vos demandes à </w:t>
      </w:r>
      <w:hyperlink r:id="rId11">
        <w:r w:rsidR="1EFCF0E7" w:rsidRPr="00A475BB">
          <w:rPr>
            <w:rStyle w:val="Hyperlink"/>
            <w:rFonts w:ascii="Lato" w:eastAsia="Lato" w:hAnsi="Lato" w:cs="Lato"/>
            <w:lang w:val="fr-FR"/>
          </w:rPr>
          <w:t>rio.otara@wagggs.org</w:t>
        </w:r>
      </w:hyperlink>
      <w:r w:rsidR="1EFCF0E7" w:rsidRPr="00A475BB">
        <w:rPr>
          <w:rFonts w:ascii="Lato" w:eastAsia="Lato" w:hAnsi="Lato" w:cs="Lato"/>
          <w:lang w:val="fr-FR"/>
        </w:rPr>
        <w:t xml:space="preserve"> </w:t>
      </w:r>
      <w:r>
        <w:rPr>
          <w:rFonts w:ascii="Lato" w:eastAsia="Lato" w:hAnsi="Lato" w:cs="Lato"/>
          <w:lang w:val="fr-FR"/>
        </w:rPr>
        <w:t xml:space="preserve">et </w:t>
      </w:r>
      <w:hyperlink r:id="rId12">
        <w:r w:rsidR="1EFCF0E7" w:rsidRPr="00A475BB">
          <w:rPr>
            <w:rStyle w:val="Hyperlink"/>
            <w:rFonts w:ascii="Lato" w:eastAsia="Lato" w:hAnsi="Lato" w:cs="Lato"/>
            <w:lang w:val="fr-FR"/>
          </w:rPr>
          <w:t>abigail.bobby@wagggs.org</w:t>
        </w:r>
      </w:hyperlink>
      <w:r w:rsidR="00465416">
        <w:rPr>
          <w:rFonts w:ascii="Lato" w:eastAsia="Lato" w:hAnsi="Lato" w:cs="Lato"/>
          <w:lang w:val="fr-FR"/>
        </w:rPr>
        <w:t xml:space="preserve"> et </w:t>
      </w:r>
      <w:hyperlink r:id="rId13" w:history="1">
        <w:r w:rsidR="00465416" w:rsidRPr="00691616">
          <w:rPr>
            <w:rStyle w:val="Hyperlink"/>
            <w:rFonts w:ascii="Lato" w:eastAsia="Lato" w:hAnsi="Lato" w:cs="Lato"/>
            <w:lang w:val="fr-FR"/>
          </w:rPr>
          <w:t>sarah.ledjou@wagggs.org</w:t>
        </w:r>
      </w:hyperlink>
    </w:p>
    <w:p w14:paraId="64C375BC" w14:textId="77777777" w:rsidR="00465416" w:rsidRPr="00A475BB" w:rsidRDefault="00465416" w:rsidP="00F852EE">
      <w:pPr>
        <w:spacing w:after="0" w:line="240" w:lineRule="auto"/>
        <w:contextualSpacing/>
        <w:jc w:val="both"/>
        <w:rPr>
          <w:rFonts w:ascii="Lato" w:eastAsia="Lato" w:hAnsi="Lato" w:cs="Lato"/>
          <w:lang w:val="fr-FR"/>
        </w:rPr>
      </w:pPr>
    </w:p>
    <w:p w14:paraId="338CC0BF" w14:textId="77777777" w:rsidR="006961A1" w:rsidRPr="00A475BB" w:rsidRDefault="006961A1" w:rsidP="00F852EE">
      <w:pPr>
        <w:spacing w:after="0" w:line="240" w:lineRule="auto"/>
        <w:contextualSpacing/>
        <w:jc w:val="both"/>
        <w:rPr>
          <w:rFonts w:ascii="Lato" w:eastAsia="Lato" w:hAnsi="Lato" w:cs="Lato"/>
          <w:lang w:val="fr-FR"/>
        </w:rPr>
      </w:pPr>
    </w:p>
    <w:p w14:paraId="739F8462" w14:textId="4EF6DE40" w:rsidR="006961A1" w:rsidRPr="00A475BB" w:rsidRDefault="00AF6A47" w:rsidP="00F852EE">
      <w:pPr>
        <w:spacing w:after="0" w:line="240" w:lineRule="auto"/>
        <w:contextualSpacing/>
        <w:jc w:val="both"/>
        <w:rPr>
          <w:rFonts w:ascii="Lato" w:eastAsia="Lato" w:hAnsi="Lato" w:cs="Lato"/>
          <w:strike/>
          <w:lang w:val="fr-FR"/>
        </w:rPr>
      </w:pPr>
      <w:r>
        <w:rPr>
          <w:rFonts w:ascii="Lato" w:eastAsia="Lato" w:hAnsi="Lato" w:cs="Lato"/>
          <w:lang w:val="fr-FR"/>
        </w:rPr>
        <w:t>Lors de votre demande, veuillez prendre en compte les ressources et opportunités dont vous disposez déjà et qui pourraient contribuer à la mise en œuvre de Libre d’être Moi ou d’Agir sur la Confiance en son corps au sein de votre OM (pensez aux ressources humaines, événements à venir prévus, ainsi qu’aux ressources financières, etc.)</w:t>
      </w:r>
      <w:r w:rsidR="1EFCF0E7" w:rsidRPr="00A475BB">
        <w:rPr>
          <w:rFonts w:ascii="Lato" w:eastAsia="Lato" w:hAnsi="Lato" w:cs="Lato"/>
          <w:lang w:val="fr-FR"/>
        </w:rPr>
        <w:t xml:space="preserve">. </w:t>
      </w:r>
    </w:p>
    <w:p w14:paraId="4F5F392C" w14:textId="77777777" w:rsidR="00B017CF" w:rsidRPr="00A475BB" w:rsidRDefault="00B017CF" w:rsidP="00F852EE">
      <w:pPr>
        <w:spacing w:after="0" w:line="240" w:lineRule="auto"/>
        <w:contextualSpacing/>
        <w:jc w:val="both"/>
        <w:rPr>
          <w:rFonts w:ascii="Lato" w:eastAsia="Lato" w:hAnsi="Lato" w:cs="Lato"/>
          <w:b/>
          <w:bCs/>
          <w:lang w:val="fr-FR"/>
        </w:rPr>
      </w:pPr>
    </w:p>
    <w:p w14:paraId="5A9B5128" w14:textId="121CDCBD" w:rsidR="708CB8D6" w:rsidRPr="00A475BB" w:rsidRDefault="00AF6A47" w:rsidP="00F852EE">
      <w:pPr>
        <w:spacing w:after="0" w:line="240" w:lineRule="auto"/>
        <w:contextualSpacing/>
        <w:jc w:val="both"/>
        <w:rPr>
          <w:rFonts w:ascii="Lato" w:eastAsia="Lato" w:hAnsi="Lato" w:cs="Lato"/>
          <w:lang w:val="fr-FR"/>
        </w:rPr>
      </w:pPr>
      <w:r>
        <w:rPr>
          <w:rFonts w:ascii="Lato" w:eastAsia="Lato" w:hAnsi="Lato" w:cs="Lato"/>
          <w:i/>
          <w:iCs/>
          <w:color w:val="2E74B5" w:themeColor="accent5" w:themeShade="BF"/>
          <w:lang w:val="fr-FR"/>
        </w:rPr>
        <w:t xml:space="preserve">A noter </w:t>
      </w:r>
      <w:r w:rsidR="708CB8D6" w:rsidRPr="00A475BB">
        <w:rPr>
          <w:rFonts w:ascii="Lato" w:eastAsia="Lato" w:hAnsi="Lato" w:cs="Lato"/>
          <w:lang w:val="fr-FR"/>
        </w:rPr>
        <w:t xml:space="preserve">: </w:t>
      </w:r>
      <w:r>
        <w:rPr>
          <w:rFonts w:ascii="Lato" w:eastAsia="Lato" w:hAnsi="Lato" w:cs="Lato"/>
          <w:lang w:val="fr-FR"/>
        </w:rPr>
        <w:t>Le programme LEM/ACC peut être dispensé aussi bien aux filles qu’aux garçons, donc les OM mixtes sont invitées à candidater.</w:t>
      </w:r>
    </w:p>
    <w:p w14:paraId="742351D6" w14:textId="08279FA9" w:rsidR="006961A1" w:rsidRPr="00A475BB" w:rsidRDefault="006961A1" w:rsidP="00F852EE">
      <w:pPr>
        <w:spacing w:after="0" w:line="240" w:lineRule="auto"/>
        <w:contextualSpacing/>
        <w:jc w:val="both"/>
        <w:rPr>
          <w:rFonts w:ascii="Lato" w:eastAsia="Lato" w:hAnsi="Lato" w:cs="Lato"/>
          <w:b/>
          <w:bCs/>
          <w:lang w:val="fr-FR"/>
        </w:rPr>
      </w:pPr>
    </w:p>
    <w:p w14:paraId="53989EAA" w14:textId="4CA1EAAF" w:rsidR="006961A1" w:rsidRPr="00A475BB" w:rsidRDefault="00AF6A47"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lastRenderedPageBreak/>
        <w:t>Quand les réponses seront-elles envoyées ?</w:t>
      </w:r>
    </w:p>
    <w:p w14:paraId="210BD03A" w14:textId="272F33B3" w:rsidR="006961A1" w:rsidRPr="00A475BB" w:rsidRDefault="00AF6A47" w:rsidP="00F852EE">
      <w:pPr>
        <w:spacing w:after="0" w:line="240" w:lineRule="auto"/>
        <w:contextualSpacing/>
        <w:jc w:val="both"/>
        <w:rPr>
          <w:rFonts w:ascii="Lato" w:eastAsia="Lato" w:hAnsi="Lato" w:cs="Lato"/>
          <w:lang w:val="fr-FR"/>
        </w:rPr>
      </w:pPr>
      <w:r>
        <w:rPr>
          <w:rFonts w:ascii="Lato" w:eastAsia="Lato" w:hAnsi="Lato" w:cs="Lato"/>
          <w:lang w:val="fr-FR"/>
        </w:rPr>
        <w:t>L’équipe Libre d’être Moi a pour cible de prendre ses décisions avant fin Mars 2023. On vous demandera peut-être de plus amples informations à propos de votre demande. Il est possible qu’il vous soit accordé une partie des fonds demandées seulement.</w:t>
      </w:r>
    </w:p>
    <w:p w14:paraId="19F96C95" w14:textId="57E1A744" w:rsidR="4A9ADB1E" w:rsidRPr="00A475BB" w:rsidRDefault="4A9ADB1E" w:rsidP="00F852EE">
      <w:pPr>
        <w:spacing w:after="0" w:line="240" w:lineRule="auto"/>
        <w:contextualSpacing/>
        <w:jc w:val="both"/>
        <w:rPr>
          <w:rFonts w:ascii="Lato" w:eastAsia="Lato" w:hAnsi="Lato" w:cs="Lato"/>
          <w:lang w:val="fr-FR"/>
        </w:rPr>
      </w:pPr>
    </w:p>
    <w:p w14:paraId="1B7D087A" w14:textId="1C4E7585" w:rsidR="006961A1" w:rsidRPr="00A475BB" w:rsidRDefault="00AF6A47" w:rsidP="00F852EE">
      <w:pPr>
        <w:spacing w:after="0" w:line="240" w:lineRule="auto"/>
        <w:contextualSpacing/>
        <w:jc w:val="both"/>
        <w:rPr>
          <w:rStyle w:val="normaltextrun"/>
          <w:rFonts w:ascii="Lato" w:eastAsia="Lato" w:hAnsi="Lato" w:cs="Lato"/>
          <w:color w:val="000000" w:themeColor="text1"/>
          <w:lang w:val="fr-FR"/>
        </w:rPr>
      </w:pPr>
      <w:r>
        <w:rPr>
          <w:rStyle w:val="normaltextrun"/>
          <w:rFonts w:ascii="Lato" w:eastAsia="Lato" w:hAnsi="Lato" w:cs="Lato"/>
          <w:color w:val="000000" w:themeColor="text1"/>
          <w:lang w:val="fr-FR"/>
        </w:rPr>
        <w:t>Les décisions se baseront sur les critères suivants :</w:t>
      </w:r>
    </w:p>
    <w:p w14:paraId="7C3EB4E9" w14:textId="71A357BA" w:rsidR="006961A1" w:rsidRPr="00A475BB" w:rsidRDefault="006961A1" w:rsidP="00F852EE">
      <w:pPr>
        <w:spacing w:after="0" w:line="240" w:lineRule="auto"/>
        <w:contextualSpacing/>
        <w:jc w:val="both"/>
        <w:rPr>
          <w:rStyle w:val="normaltextrun"/>
          <w:rFonts w:ascii="Lato" w:eastAsia="Lato" w:hAnsi="Lato" w:cs="Lato"/>
          <w:color w:val="000000" w:themeColor="text1"/>
          <w:lang w:val="fr-FR"/>
        </w:rPr>
      </w:pPr>
    </w:p>
    <w:p w14:paraId="42890F38" w14:textId="2A13039C" w:rsidR="006961A1" w:rsidRPr="00A475BB" w:rsidRDefault="00AF6A47"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 xml:space="preserve">Plan de projet clair : </w:t>
      </w:r>
      <w:r w:rsidRPr="00AF6A47">
        <w:rPr>
          <w:rStyle w:val="normaltextrun"/>
          <w:rFonts w:ascii="Lato" w:eastAsia="Lato" w:hAnsi="Lato" w:cs="Lato"/>
          <w:color w:val="000000" w:themeColor="text1"/>
          <w:lang w:val="fr-FR"/>
        </w:rPr>
        <w:t>L’OM</w:t>
      </w:r>
      <w:r>
        <w:rPr>
          <w:rStyle w:val="normaltextrun"/>
          <w:rFonts w:ascii="Lato" w:eastAsia="Lato" w:hAnsi="Lato" w:cs="Lato"/>
          <w:color w:val="000000" w:themeColor="text1"/>
          <w:lang w:val="fr-FR"/>
        </w:rPr>
        <w:t xml:space="preserve"> possède un plan spécifique, mesurable, réalisable, réaliste et dans les délais indiqués</w:t>
      </w:r>
      <w:r w:rsidR="14491890" w:rsidRPr="00A475BB">
        <w:rPr>
          <w:rStyle w:val="normaltextrun"/>
          <w:rFonts w:ascii="Lato" w:eastAsia="Lato" w:hAnsi="Lato" w:cs="Lato"/>
          <w:color w:val="000000" w:themeColor="text1"/>
          <w:lang w:val="fr-FR"/>
        </w:rPr>
        <w:t>.  </w:t>
      </w:r>
    </w:p>
    <w:p w14:paraId="1CDD5527" w14:textId="599DD09F" w:rsidR="006961A1" w:rsidRPr="00A475BB" w:rsidRDefault="00AF6A47"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 xml:space="preserve">Budget réaliste </w:t>
      </w:r>
      <w:r w:rsidR="220B6320" w:rsidRPr="00A475BB">
        <w:rPr>
          <w:rStyle w:val="normaltextrun"/>
          <w:rFonts w:ascii="Lato" w:eastAsia="Lato" w:hAnsi="Lato" w:cs="Lato"/>
          <w:b/>
          <w:bCs/>
          <w:color w:val="000000" w:themeColor="text1"/>
          <w:lang w:val="fr-FR"/>
        </w:rPr>
        <w:t>:</w:t>
      </w:r>
      <w:r w:rsidR="220B6320" w:rsidRPr="00A475BB">
        <w:rPr>
          <w:rStyle w:val="normaltextrun"/>
          <w:rFonts w:ascii="Lato" w:eastAsia="Lato" w:hAnsi="Lato" w:cs="Lato"/>
          <w:color w:val="000000" w:themeColor="text1"/>
          <w:lang w:val="fr-FR"/>
        </w:rPr>
        <w:t> </w:t>
      </w:r>
      <w:r>
        <w:rPr>
          <w:rStyle w:val="normaltextrun"/>
          <w:rFonts w:ascii="Lato" w:eastAsia="Lato" w:hAnsi="Lato" w:cs="Lato"/>
          <w:color w:val="000000" w:themeColor="text1"/>
          <w:lang w:val="fr-FR"/>
        </w:rPr>
        <w:t xml:space="preserve">Les raisons pour lesquelles les fonds demandés sont indispensables à la mise en œuvre du projet et la façon dont les fonds demandés </w:t>
      </w:r>
      <w:r w:rsidR="00223D18">
        <w:rPr>
          <w:rStyle w:val="normaltextrun"/>
          <w:rFonts w:ascii="Lato" w:eastAsia="Lato" w:hAnsi="Lato" w:cs="Lato"/>
          <w:color w:val="000000" w:themeColor="text1"/>
          <w:lang w:val="fr-FR"/>
        </w:rPr>
        <w:t xml:space="preserve">permettront au projet d’atteindre ses objectifs sont </w:t>
      </w:r>
      <w:r>
        <w:rPr>
          <w:rStyle w:val="normaltextrun"/>
          <w:rFonts w:ascii="Lato" w:eastAsia="Lato" w:hAnsi="Lato" w:cs="Lato"/>
          <w:color w:val="000000" w:themeColor="text1"/>
          <w:lang w:val="fr-FR"/>
        </w:rPr>
        <w:t>clairement expliqué</w:t>
      </w:r>
      <w:r w:rsidR="00223D18">
        <w:rPr>
          <w:rStyle w:val="normaltextrun"/>
          <w:rFonts w:ascii="Lato" w:eastAsia="Lato" w:hAnsi="Lato" w:cs="Lato"/>
          <w:color w:val="000000" w:themeColor="text1"/>
          <w:lang w:val="fr-FR"/>
        </w:rPr>
        <w:t>es</w:t>
      </w:r>
      <w:r w:rsidR="220B6320" w:rsidRPr="00A475BB">
        <w:rPr>
          <w:rStyle w:val="normaltextrun"/>
          <w:rFonts w:ascii="Lato" w:eastAsia="Lato" w:hAnsi="Lato" w:cs="Lato"/>
          <w:color w:val="000000" w:themeColor="text1"/>
          <w:lang w:val="fr-FR"/>
        </w:rPr>
        <w:t>.  </w:t>
      </w:r>
    </w:p>
    <w:p w14:paraId="4AA54101" w14:textId="037BB3B1" w:rsidR="006961A1" w:rsidRPr="00A475BB" w:rsidRDefault="00223D18"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 xml:space="preserve">Engagement démontré envers les objectifs du programme </w:t>
      </w:r>
      <w:r w:rsidR="220B6320" w:rsidRPr="00A475BB">
        <w:rPr>
          <w:rStyle w:val="normaltextrun"/>
          <w:rFonts w:ascii="Lato" w:eastAsia="Lato" w:hAnsi="Lato" w:cs="Lato"/>
          <w:color w:val="000000" w:themeColor="text1"/>
          <w:lang w:val="fr-FR"/>
        </w:rPr>
        <w:t xml:space="preserve">: </w:t>
      </w:r>
      <w:r>
        <w:rPr>
          <w:rStyle w:val="normaltextrun"/>
          <w:rFonts w:ascii="Lato" w:eastAsia="Lato" w:hAnsi="Lato" w:cs="Lato"/>
          <w:color w:val="000000" w:themeColor="text1"/>
          <w:lang w:val="fr-FR"/>
        </w:rPr>
        <w:t>L’OM a fait ses preuves ou a démontré son intention de commencer à travailler sur les domaines du programme, à savoir la confiance en son corps et l’estime de soi</w:t>
      </w:r>
      <w:r w:rsidR="0FA2EDDB" w:rsidRPr="00A475BB">
        <w:rPr>
          <w:rStyle w:val="normaltextrun"/>
          <w:rFonts w:ascii="Lato" w:eastAsia="Lato" w:hAnsi="Lato" w:cs="Lato"/>
          <w:color w:val="000000" w:themeColor="text1"/>
          <w:lang w:val="fr-FR"/>
        </w:rPr>
        <w:t>.</w:t>
      </w:r>
    </w:p>
    <w:p w14:paraId="524188F7" w14:textId="065D0647" w:rsidR="1C701AA3" w:rsidRPr="00A475BB" w:rsidRDefault="00223D18"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 xml:space="preserve">Intégration des concepts de Diversité, Equité et Inclusion (DEI) </w:t>
      </w:r>
      <w:r w:rsidRPr="00A475BB">
        <w:rPr>
          <w:rStyle w:val="normaltextrun"/>
          <w:rFonts w:ascii="Lato" w:eastAsia="Lato" w:hAnsi="Lato" w:cs="Lato"/>
          <w:b/>
          <w:bCs/>
          <w:color w:val="000000" w:themeColor="text1"/>
          <w:lang w:val="fr-FR"/>
        </w:rPr>
        <w:t>:</w:t>
      </w:r>
      <w:r w:rsidR="1C701AA3" w:rsidRPr="00A475BB">
        <w:rPr>
          <w:rStyle w:val="normaltextrun"/>
          <w:rFonts w:ascii="Lato" w:eastAsia="Lato" w:hAnsi="Lato" w:cs="Lato"/>
          <w:color w:val="000000" w:themeColor="text1"/>
          <w:lang w:val="fr-FR"/>
        </w:rPr>
        <w:t xml:space="preserve"> </w:t>
      </w:r>
      <w:r>
        <w:rPr>
          <w:rStyle w:val="normaltextrun"/>
          <w:rFonts w:ascii="Lato" w:eastAsia="Lato" w:hAnsi="Lato" w:cs="Lato"/>
          <w:color w:val="000000" w:themeColor="text1"/>
          <w:lang w:val="fr-FR"/>
        </w:rPr>
        <w:t>L’OM possède un plan de sensibilisation garantissant l’accessibilité et des opportunités égales pour toutes les filles et les jeunes femmes.</w:t>
      </w:r>
      <w:r w:rsidR="7904F8CB" w:rsidRPr="00A475BB">
        <w:rPr>
          <w:rStyle w:val="normaltextrun"/>
          <w:rFonts w:ascii="Lato" w:eastAsia="Lato" w:hAnsi="Lato" w:cs="Lato"/>
          <w:color w:val="000000" w:themeColor="text1"/>
          <w:lang w:val="fr-FR"/>
        </w:rPr>
        <w:t xml:space="preserve"> </w:t>
      </w:r>
    </w:p>
    <w:p w14:paraId="1C77BAD1" w14:textId="4BF958CC" w:rsidR="006961A1" w:rsidRPr="00A475BB" w:rsidRDefault="00223D18"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 xml:space="preserve">Contribution de l’OM </w:t>
      </w:r>
      <w:r w:rsidR="14491890" w:rsidRPr="00A475BB">
        <w:rPr>
          <w:rStyle w:val="normaltextrun"/>
          <w:rFonts w:ascii="Lato" w:eastAsia="Lato" w:hAnsi="Lato" w:cs="Lato"/>
          <w:color w:val="000000" w:themeColor="text1"/>
          <w:lang w:val="fr-FR"/>
        </w:rPr>
        <w:t xml:space="preserve">: </w:t>
      </w:r>
      <w:r>
        <w:rPr>
          <w:rStyle w:val="normaltextrun"/>
          <w:rFonts w:ascii="Lato" w:eastAsia="Lato" w:hAnsi="Lato" w:cs="Lato"/>
          <w:color w:val="000000" w:themeColor="text1"/>
          <w:lang w:val="fr-FR"/>
        </w:rPr>
        <w:t>Nous encourageons l’OM à présenter les ressources qu’elles comptent mettre à disposition du projet (pas forcément financières, mais également humaines) et les événements et projets existant dont elle se servira pour promouvoir et inscrire le programme au sein de l’organisation.</w:t>
      </w:r>
      <w:r w:rsidR="14491890" w:rsidRPr="00A475BB">
        <w:rPr>
          <w:rStyle w:val="normaltextrun"/>
          <w:rFonts w:ascii="Lato" w:eastAsia="Lato" w:hAnsi="Lato" w:cs="Lato"/>
          <w:color w:val="000000" w:themeColor="text1"/>
          <w:lang w:val="fr-FR"/>
        </w:rPr>
        <w:t>  </w:t>
      </w:r>
    </w:p>
    <w:p w14:paraId="6CBA9160" w14:textId="55E7C49C" w:rsidR="006961A1" w:rsidRPr="00A475BB" w:rsidRDefault="00223D18"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 xml:space="preserve">Bénéfices pour l’OM </w:t>
      </w:r>
      <w:r w:rsidR="14491890" w:rsidRPr="00A475BB">
        <w:rPr>
          <w:rStyle w:val="normaltextrun"/>
          <w:rFonts w:ascii="Lato" w:eastAsia="Lato" w:hAnsi="Lato" w:cs="Lato"/>
          <w:color w:val="000000" w:themeColor="text1"/>
          <w:lang w:val="fr-FR"/>
        </w:rPr>
        <w:t xml:space="preserve">: </w:t>
      </w:r>
      <w:r>
        <w:rPr>
          <w:rStyle w:val="normaltextrun"/>
          <w:rFonts w:ascii="Lato" w:eastAsia="Lato" w:hAnsi="Lato" w:cs="Lato"/>
          <w:color w:val="000000" w:themeColor="text1"/>
          <w:lang w:val="fr-FR"/>
        </w:rPr>
        <w:t>La subvention servira à développer les capacités de l’OM et contribuera à son plan stratégique</w:t>
      </w:r>
      <w:r w:rsidR="14491890" w:rsidRPr="00A475BB">
        <w:rPr>
          <w:rStyle w:val="normaltextrun"/>
          <w:rFonts w:ascii="Lato" w:eastAsia="Lato" w:hAnsi="Lato" w:cs="Lato"/>
          <w:color w:val="000000" w:themeColor="text1"/>
          <w:lang w:val="fr-FR"/>
        </w:rPr>
        <w:t xml:space="preserve">. </w:t>
      </w:r>
      <w:r>
        <w:rPr>
          <w:rStyle w:val="normaltextrun"/>
          <w:rFonts w:ascii="Lato" w:eastAsia="Lato" w:hAnsi="Lato" w:cs="Lato"/>
          <w:color w:val="000000" w:themeColor="text1"/>
          <w:lang w:val="fr-FR"/>
        </w:rPr>
        <w:t>Les OM devront expliquer comment le travail financé aidera à atteindre les objectifs organisationnels de leur association</w:t>
      </w:r>
    </w:p>
    <w:p w14:paraId="25A6309D" w14:textId="1BFB8747" w:rsidR="006961A1" w:rsidRPr="00A475BB" w:rsidRDefault="55A9213F"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sidRPr="00A475BB">
        <w:rPr>
          <w:rStyle w:val="normaltextrun"/>
          <w:rFonts w:ascii="Lato" w:eastAsia="Lato" w:hAnsi="Lato" w:cs="Lato"/>
          <w:b/>
          <w:bCs/>
          <w:color w:val="000000" w:themeColor="text1"/>
          <w:lang w:val="fr-FR"/>
        </w:rPr>
        <w:t>Innovation</w:t>
      </w:r>
      <w:r w:rsidR="00223D18">
        <w:rPr>
          <w:rStyle w:val="normaltextrun"/>
          <w:rFonts w:ascii="Lato" w:eastAsia="Lato" w:hAnsi="Lato" w:cs="Lato"/>
          <w:b/>
          <w:bCs/>
          <w:color w:val="000000" w:themeColor="text1"/>
          <w:lang w:val="fr-FR"/>
        </w:rPr>
        <w:t xml:space="preserve"> </w:t>
      </w:r>
      <w:r w:rsidRPr="00A475BB">
        <w:rPr>
          <w:rStyle w:val="normaltextrun"/>
          <w:rFonts w:ascii="Lato" w:eastAsia="Lato" w:hAnsi="Lato" w:cs="Lato"/>
          <w:color w:val="000000" w:themeColor="text1"/>
          <w:lang w:val="fr-FR"/>
        </w:rPr>
        <w:t>:</w:t>
      </w:r>
      <w:r w:rsidR="0778EE31" w:rsidRPr="00A475BB">
        <w:rPr>
          <w:rStyle w:val="normaltextrun"/>
          <w:rFonts w:ascii="Lato" w:eastAsia="Lato" w:hAnsi="Lato" w:cs="Lato"/>
          <w:color w:val="000000" w:themeColor="text1"/>
          <w:lang w:val="fr-FR"/>
        </w:rPr>
        <w:t xml:space="preserve"> </w:t>
      </w:r>
      <w:r w:rsidR="00223D18">
        <w:rPr>
          <w:rStyle w:val="normaltextrun"/>
          <w:rFonts w:ascii="Lato" w:eastAsia="Lato" w:hAnsi="Lato" w:cs="Lato"/>
          <w:color w:val="000000" w:themeColor="text1"/>
          <w:lang w:val="fr-FR"/>
        </w:rPr>
        <w:t>L’OM est invitée à identifier les points d’innovation</w:t>
      </w:r>
      <w:r w:rsidR="00CE42AE">
        <w:rPr>
          <w:rStyle w:val="normaltextrun"/>
          <w:rFonts w:ascii="Lato" w:eastAsia="Lato" w:hAnsi="Lato" w:cs="Lato"/>
          <w:color w:val="000000" w:themeColor="text1"/>
          <w:lang w:val="fr-FR"/>
        </w:rPr>
        <w:t xml:space="preserve"> au sein du programme qui permettront d’atteindre plus de filles et de jeunes</w:t>
      </w:r>
    </w:p>
    <w:p w14:paraId="34C04496" w14:textId="017C782F" w:rsidR="0F476A32" w:rsidRPr="00A475BB" w:rsidRDefault="00CE42AE"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Impact s</w:t>
      </w:r>
      <w:r w:rsidR="0F476A32" w:rsidRPr="00A475BB">
        <w:rPr>
          <w:rStyle w:val="normaltextrun"/>
          <w:rFonts w:ascii="Lato" w:eastAsia="Lato" w:hAnsi="Lato" w:cs="Lato"/>
          <w:b/>
          <w:bCs/>
          <w:color w:val="000000" w:themeColor="text1"/>
          <w:lang w:val="fr-FR"/>
        </w:rPr>
        <w:t>ocial</w:t>
      </w:r>
      <w:r>
        <w:rPr>
          <w:rStyle w:val="normaltextrun"/>
          <w:rFonts w:ascii="Lato" w:eastAsia="Lato" w:hAnsi="Lato" w:cs="Lato"/>
          <w:b/>
          <w:bCs/>
          <w:color w:val="000000" w:themeColor="text1"/>
          <w:lang w:val="fr-FR"/>
        </w:rPr>
        <w:t xml:space="preserve"> </w:t>
      </w:r>
      <w:r w:rsidR="0F476A32" w:rsidRPr="00A475BB">
        <w:rPr>
          <w:rStyle w:val="normaltextrun"/>
          <w:rFonts w:ascii="Lato" w:eastAsia="Lato" w:hAnsi="Lato" w:cs="Lato"/>
          <w:b/>
          <w:bCs/>
          <w:color w:val="000000" w:themeColor="text1"/>
          <w:lang w:val="fr-FR"/>
        </w:rPr>
        <w:t>:</w:t>
      </w:r>
      <w:r w:rsidR="0F476A32" w:rsidRPr="00A475BB">
        <w:rPr>
          <w:rStyle w:val="normaltextrun"/>
          <w:rFonts w:ascii="Lato" w:eastAsia="Lato" w:hAnsi="Lato" w:cs="Lato"/>
          <w:color w:val="000000" w:themeColor="text1"/>
          <w:lang w:val="fr-FR"/>
        </w:rPr>
        <w:t xml:space="preserve"> </w:t>
      </w:r>
      <w:r>
        <w:rPr>
          <w:rStyle w:val="normaltextrun"/>
          <w:rFonts w:ascii="Lato" w:eastAsia="Lato" w:hAnsi="Lato" w:cs="Lato"/>
          <w:color w:val="000000" w:themeColor="text1"/>
          <w:lang w:val="fr-FR"/>
        </w:rPr>
        <w:t>L’OM prend en compte l’impact social dans sa stratégie et son approche pour garantir que les jeunes peuvent diriger des projets d’action sociale sur des problématiques qui les concernent localement ou mondialement.</w:t>
      </w:r>
      <w:r w:rsidR="6D31F72D" w:rsidRPr="00A475BB">
        <w:rPr>
          <w:rStyle w:val="normaltextrun"/>
          <w:rFonts w:ascii="Lato" w:eastAsia="Lato" w:hAnsi="Lato" w:cs="Lato"/>
          <w:color w:val="000000" w:themeColor="text1"/>
          <w:lang w:val="fr-FR"/>
        </w:rPr>
        <w:t xml:space="preserve"> </w:t>
      </w:r>
    </w:p>
    <w:p w14:paraId="73DDEDA6" w14:textId="37515872" w:rsidR="006961A1" w:rsidRPr="00A475BB" w:rsidRDefault="00CE42AE" w:rsidP="00F852EE">
      <w:pPr>
        <w:pStyle w:val="ListParagraph"/>
        <w:numPr>
          <w:ilvl w:val="0"/>
          <w:numId w:val="3"/>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b/>
          <w:bCs/>
          <w:color w:val="000000" w:themeColor="text1"/>
          <w:lang w:val="fr-FR"/>
        </w:rPr>
        <w:t xml:space="preserve">Durabilité </w:t>
      </w:r>
      <w:r w:rsidR="55A9213F" w:rsidRPr="00A475BB">
        <w:rPr>
          <w:rStyle w:val="normaltextrun"/>
          <w:rFonts w:ascii="Lato" w:eastAsia="Lato" w:hAnsi="Lato" w:cs="Lato"/>
          <w:color w:val="000000" w:themeColor="text1"/>
          <w:lang w:val="fr-FR"/>
        </w:rPr>
        <w:t>:</w:t>
      </w:r>
      <w:r w:rsidR="49D39059" w:rsidRPr="00A475BB">
        <w:rPr>
          <w:rStyle w:val="normaltextrun"/>
          <w:rFonts w:ascii="Lato" w:eastAsia="Lato" w:hAnsi="Lato" w:cs="Lato"/>
          <w:color w:val="000000" w:themeColor="text1"/>
          <w:lang w:val="fr-FR"/>
        </w:rPr>
        <w:t xml:space="preserve"> </w:t>
      </w:r>
      <w:r>
        <w:rPr>
          <w:rStyle w:val="normaltextrun"/>
          <w:rFonts w:ascii="Lato" w:eastAsia="Lato" w:hAnsi="Lato" w:cs="Lato"/>
          <w:color w:val="000000" w:themeColor="text1"/>
          <w:lang w:val="fr-FR"/>
        </w:rPr>
        <w:t>L’OM est invitée à identifier des mécanismes promouvant la durabilité tels que des collaborations ou partenariats éventuels avec des institutions gouvernementales, non-gouvernementales ou commerciales, ainsi que des activités de plaidoyer qui pourraient contribuer à la durabilité du programme.</w:t>
      </w:r>
    </w:p>
    <w:p w14:paraId="33497576" w14:textId="435086C8" w:rsidR="4A9ADB1E" w:rsidRPr="00A475BB" w:rsidRDefault="4A9ADB1E" w:rsidP="00F852EE">
      <w:pPr>
        <w:spacing w:after="0" w:line="240" w:lineRule="auto"/>
        <w:contextualSpacing/>
        <w:jc w:val="both"/>
        <w:rPr>
          <w:rStyle w:val="normaltextrun"/>
          <w:rFonts w:ascii="Lato" w:eastAsia="Lato" w:hAnsi="Lato" w:cs="Lato"/>
          <w:color w:val="000000" w:themeColor="text1"/>
          <w:lang w:val="fr-FR"/>
        </w:rPr>
      </w:pPr>
    </w:p>
    <w:p w14:paraId="131D534B" w14:textId="3CA8B37B" w:rsidR="384D150B" w:rsidRPr="00A475BB" w:rsidRDefault="00CE42AE" w:rsidP="00F852EE">
      <w:pPr>
        <w:spacing w:after="0" w:line="240" w:lineRule="auto"/>
        <w:contextualSpacing/>
        <w:jc w:val="both"/>
        <w:rPr>
          <w:rStyle w:val="normaltextrun"/>
          <w:rFonts w:ascii="Lato" w:eastAsia="Lato" w:hAnsi="Lato" w:cs="Lato"/>
          <w:color w:val="000000" w:themeColor="text1"/>
          <w:lang w:val="fr-FR"/>
        </w:rPr>
      </w:pPr>
      <w:r>
        <w:rPr>
          <w:rStyle w:val="normaltextrun"/>
          <w:rFonts w:ascii="Lato" w:eastAsia="Lato" w:hAnsi="Lato" w:cs="Lato"/>
          <w:color w:val="000000" w:themeColor="text1"/>
          <w:lang w:val="fr-FR"/>
        </w:rPr>
        <w:t xml:space="preserve">Si votre demande est acceptée, il vous sera demandé de signer une convention de subvention, ce après quoi l’AMGE effectuera un paiement directement sur le compte en banque de votre OM. Dans le cadre de la subvention et du transfert de fonds, votre OM s’engage à </w:t>
      </w:r>
      <w:r w:rsidR="384D150B" w:rsidRPr="00A475BB">
        <w:rPr>
          <w:rStyle w:val="normaltextrun"/>
          <w:rFonts w:ascii="Lato" w:eastAsia="Lato" w:hAnsi="Lato" w:cs="Lato"/>
          <w:color w:val="000000" w:themeColor="text1"/>
          <w:lang w:val="fr-FR"/>
        </w:rPr>
        <w:t xml:space="preserve">:    </w:t>
      </w:r>
    </w:p>
    <w:p w14:paraId="05D9D3A5" w14:textId="77777777" w:rsidR="00B017CF" w:rsidRPr="00A475BB" w:rsidRDefault="00B017CF" w:rsidP="00F852EE">
      <w:pPr>
        <w:spacing w:after="0" w:line="240" w:lineRule="auto"/>
        <w:contextualSpacing/>
        <w:jc w:val="both"/>
        <w:rPr>
          <w:lang w:val="fr-FR"/>
        </w:rPr>
      </w:pPr>
    </w:p>
    <w:p w14:paraId="0C6B3930" w14:textId="5AE9FC97" w:rsidR="384D150B" w:rsidRPr="00A475BB" w:rsidRDefault="00CE42AE" w:rsidP="00F852EE">
      <w:pPr>
        <w:pStyle w:val="ListParagraph"/>
        <w:numPr>
          <w:ilvl w:val="0"/>
          <w:numId w:val="1"/>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color w:val="000000" w:themeColor="text1"/>
          <w:lang w:val="fr-FR"/>
        </w:rPr>
        <w:t>Se servir des fonds alloués uniquement aux fins stipulées dans la convention de subvention</w:t>
      </w:r>
      <w:r w:rsidR="384D150B" w:rsidRPr="00A475BB">
        <w:rPr>
          <w:rStyle w:val="normaltextrun"/>
          <w:rFonts w:ascii="Lato" w:eastAsia="Lato" w:hAnsi="Lato" w:cs="Lato"/>
          <w:color w:val="000000" w:themeColor="text1"/>
          <w:lang w:val="fr-FR"/>
        </w:rPr>
        <w:t xml:space="preserve">  </w:t>
      </w:r>
    </w:p>
    <w:p w14:paraId="5568492C" w14:textId="21ACC9AE" w:rsidR="384D150B" w:rsidRPr="00A475BB" w:rsidRDefault="00CE42AE" w:rsidP="00F852EE">
      <w:pPr>
        <w:pStyle w:val="ListParagraph"/>
        <w:numPr>
          <w:ilvl w:val="0"/>
          <w:numId w:val="1"/>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color w:val="000000" w:themeColor="text1"/>
          <w:lang w:val="fr-FR"/>
        </w:rPr>
        <w:t>Rendre des rapports de progrès trimestriels à l’AMGE selon le modèle de compte-rendu et les dates stipulées dans la convention</w:t>
      </w:r>
      <w:r w:rsidR="384D150B" w:rsidRPr="00A475BB">
        <w:rPr>
          <w:rStyle w:val="normaltextrun"/>
          <w:rFonts w:ascii="Lato" w:eastAsia="Lato" w:hAnsi="Lato" w:cs="Lato"/>
          <w:color w:val="000000" w:themeColor="text1"/>
          <w:lang w:val="fr-FR"/>
        </w:rPr>
        <w:t xml:space="preserve">   </w:t>
      </w:r>
    </w:p>
    <w:p w14:paraId="19EB2F3A" w14:textId="37C17F39" w:rsidR="384D150B" w:rsidRPr="00A475BB" w:rsidRDefault="00CE42AE" w:rsidP="00F852EE">
      <w:pPr>
        <w:pStyle w:val="ListParagraph"/>
        <w:numPr>
          <w:ilvl w:val="0"/>
          <w:numId w:val="1"/>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color w:val="000000" w:themeColor="text1"/>
          <w:lang w:val="fr-FR"/>
        </w:rPr>
        <w:t>Fournir à l’AMGE la politique de protection de l’enfance de votre organisation. Si vous n’en possédez pas, il vous sera demandé d’en élaborer une pendant la durée du projet.</w:t>
      </w:r>
      <w:r w:rsidR="384D150B" w:rsidRPr="00A475BB">
        <w:rPr>
          <w:rStyle w:val="normaltextrun"/>
          <w:rFonts w:ascii="Lato" w:eastAsia="Lato" w:hAnsi="Lato" w:cs="Lato"/>
          <w:color w:val="000000" w:themeColor="text1"/>
          <w:lang w:val="fr-FR"/>
        </w:rPr>
        <w:t xml:space="preserve"> </w:t>
      </w:r>
    </w:p>
    <w:p w14:paraId="5BC41083" w14:textId="3728C28A" w:rsidR="7BBB2E68" w:rsidRPr="00A475BB" w:rsidRDefault="00CE42AE" w:rsidP="00F852EE">
      <w:pPr>
        <w:pStyle w:val="ListParagraph"/>
        <w:numPr>
          <w:ilvl w:val="0"/>
          <w:numId w:val="1"/>
        </w:numPr>
        <w:spacing w:after="0" w:line="240" w:lineRule="auto"/>
        <w:jc w:val="both"/>
        <w:rPr>
          <w:rStyle w:val="normaltextrun"/>
          <w:rFonts w:ascii="Lato" w:eastAsia="Lato" w:hAnsi="Lato" w:cs="Lato"/>
          <w:color w:val="000000" w:themeColor="text1"/>
          <w:lang w:val="fr-FR"/>
        </w:rPr>
      </w:pPr>
      <w:r>
        <w:rPr>
          <w:rStyle w:val="normaltextrun"/>
          <w:rFonts w:ascii="Lato" w:eastAsia="Lato" w:hAnsi="Lato" w:cs="Lato"/>
          <w:color w:val="000000" w:themeColor="text1"/>
          <w:lang w:val="fr-FR"/>
        </w:rPr>
        <w:t>Fournir à l’AMGE la stratégie de diversité et d’inclusion de votre organisation. Si vous n’en possédez pas, il vous sera demandé d’en élaborer une pendant la durée du projet.</w:t>
      </w:r>
      <w:r w:rsidR="7BBB2E68" w:rsidRPr="00A475BB">
        <w:rPr>
          <w:rStyle w:val="normaltextrun"/>
          <w:rFonts w:ascii="Lato" w:eastAsia="Lato" w:hAnsi="Lato" w:cs="Lato"/>
          <w:color w:val="000000" w:themeColor="text1"/>
          <w:lang w:val="fr-FR"/>
        </w:rPr>
        <w:t xml:space="preserve"> </w:t>
      </w:r>
    </w:p>
    <w:p w14:paraId="4AF4E749" w14:textId="4A465F09" w:rsidR="384D150B" w:rsidRPr="00A475BB" w:rsidRDefault="00CE42AE" w:rsidP="00F852EE">
      <w:pPr>
        <w:pStyle w:val="ListParagraph"/>
        <w:numPr>
          <w:ilvl w:val="0"/>
          <w:numId w:val="1"/>
        </w:numPr>
        <w:spacing w:after="0" w:line="240" w:lineRule="auto"/>
        <w:jc w:val="both"/>
        <w:rPr>
          <w:lang w:val="fr-FR"/>
        </w:rPr>
      </w:pPr>
      <w:r>
        <w:rPr>
          <w:rStyle w:val="normaltextrun"/>
          <w:rFonts w:ascii="Lato" w:eastAsia="Lato" w:hAnsi="Lato" w:cs="Lato"/>
          <w:color w:val="000000" w:themeColor="text1"/>
          <w:lang w:val="fr-FR"/>
        </w:rPr>
        <w:t xml:space="preserve">Effectuer l’Outil d’évaluation des compétences de l’AMGE </w:t>
      </w:r>
      <w:r w:rsidR="384D150B" w:rsidRPr="00A475BB">
        <w:rPr>
          <w:rStyle w:val="normaltextrun"/>
          <w:rFonts w:ascii="Lato" w:eastAsia="Lato" w:hAnsi="Lato" w:cs="Lato"/>
          <w:color w:val="000000" w:themeColor="text1"/>
          <w:lang w:val="fr-FR"/>
        </w:rPr>
        <w:t>(</w:t>
      </w:r>
      <w:r>
        <w:rPr>
          <w:rStyle w:val="normaltextrun"/>
          <w:rFonts w:ascii="Lato" w:eastAsia="Lato" w:hAnsi="Lato" w:cs="Lato"/>
          <w:color w:val="000000" w:themeColor="text1"/>
          <w:lang w:val="fr-FR"/>
        </w:rPr>
        <w:t>le cas échéant</w:t>
      </w:r>
      <w:r w:rsidR="384D150B" w:rsidRPr="00A475BB">
        <w:rPr>
          <w:rStyle w:val="normaltextrun"/>
          <w:rFonts w:ascii="Lato" w:eastAsia="Lato" w:hAnsi="Lato" w:cs="Lato"/>
          <w:color w:val="000000" w:themeColor="text1"/>
          <w:lang w:val="fr-FR"/>
        </w:rPr>
        <w:t>).</w:t>
      </w:r>
    </w:p>
    <w:p w14:paraId="69B4E798" w14:textId="422AAC86" w:rsidR="006961A1" w:rsidRPr="00A475BB" w:rsidRDefault="14491890" w:rsidP="00F852EE">
      <w:pPr>
        <w:spacing w:after="0" w:line="240" w:lineRule="auto"/>
        <w:contextualSpacing/>
        <w:jc w:val="both"/>
        <w:rPr>
          <w:rFonts w:ascii="Lato" w:eastAsia="Lato" w:hAnsi="Lato" w:cs="Lato"/>
          <w:color w:val="000000" w:themeColor="text1"/>
          <w:lang w:val="fr-FR"/>
        </w:rPr>
      </w:pPr>
      <w:r w:rsidRPr="00A475BB">
        <w:rPr>
          <w:rStyle w:val="eop"/>
          <w:rFonts w:ascii="Lato" w:eastAsia="Lato" w:hAnsi="Lato" w:cs="Lato"/>
          <w:color w:val="000000" w:themeColor="text1"/>
          <w:lang w:val="fr-FR"/>
        </w:rPr>
        <w:t> </w:t>
      </w:r>
    </w:p>
    <w:p w14:paraId="477472E2" w14:textId="77777777" w:rsidR="002833D9" w:rsidRDefault="002833D9" w:rsidP="00F852EE">
      <w:pPr>
        <w:spacing w:after="0" w:line="240" w:lineRule="auto"/>
        <w:contextualSpacing/>
        <w:jc w:val="both"/>
        <w:rPr>
          <w:rFonts w:ascii="Lato" w:eastAsia="Lato" w:hAnsi="Lato" w:cs="Lato"/>
          <w:b/>
          <w:bCs/>
          <w:color w:val="2E74B5" w:themeColor="accent5" w:themeShade="BF"/>
          <w:sz w:val="24"/>
          <w:szCs w:val="24"/>
          <w:lang w:val="fr-FR"/>
        </w:rPr>
      </w:pPr>
    </w:p>
    <w:p w14:paraId="094A1EFB" w14:textId="77777777" w:rsidR="002833D9" w:rsidRDefault="002833D9" w:rsidP="00F852EE">
      <w:pPr>
        <w:spacing w:after="0" w:line="240" w:lineRule="auto"/>
        <w:contextualSpacing/>
        <w:jc w:val="both"/>
        <w:rPr>
          <w:rFonts w:ascii="Lato" w:eastAsia="Lato" w:hAnsi="Lato" w:cs="Lato"/>
          <w:b/>
          <w:bCs/>
          <w:color w:val="2E74B5" w:themeColor="accent5" w:themeShade="BF"/>
          <w:sz w:val="24"/>
          <w:szCs w:val="24"/>
          <w:lang w:val="fr-FR"/>
        </w:rPr>
      </w:pPr>
    </w:p>
    <w:p w14:paraId="6466E631" w14:textId="59681713" w:rsidR="006961A1" w:rsidRPr="00A475BB" w:rsidRDefault="00CE42AE" w:rsidP="00F852EE">
      <w:pPr>
        <w:spacing w:after="0" w:line="240" w:lineRule="auto"/>
        <w:contextualSpacing/>
        <w:jc w:val="both"/>
        <w:rPr>
          <w:rFonts w:ascii="Lato" w:eastAsia="Lato" w:hAnsi="Lato" w:cs="Lato"/>
          <w:b/>
          <w:bCs/>
          <w:sz w:val="24"/>
          <w:szCs w:val="24"/>
          <w:lang w:val="fr-FR"/>
        </w:rPr>
      </w:pPr>
      <w:r>
        <w:rPr>
          <w:rFonts w:ascii="Lato" w:eastAsia="Lato" w:hAnsi="Lato" w:cs="Lato"/>
          <w:b/>
          <w:bCs/>
          <w:color w:val="2E74B5" w:themeColor="accent5" w:themeShade="BF"/>
          <w:sz w:val="24"/>
          <w:szCs w:val="24"/>
          <w:lang w:val="fr-FR"/>
        </w:rPr>
        <w:lastRenderedPageBreak/>
        <w:t xml:space="preserve">Qu’est-ce qui change dans la Phase 3 de LEM </w:t>
      </w:r>
      <w:r w:rsidR="006961A1" w:rsidRPr="00A475BB">
        <w:rPr>
          <w:rFonts w:ascii="Lato" w:eastAsia="Lato" w:hAnsi="Lato" w:cs="Lato"/>
          <w:b/>
          <w:bCs/>
          <w:color w:val="2E74B5" w:themeColor="accent5" w:themeShade="BF"/>
          <w:sz w:val="24"/>
          <w:szCs w:val="24"/>
          <w:lang w:val="fr-FR"/>
        </w:rPr>
        <w:t>?</w:t>
      </w:r>
    </w:p>
    <w:p w14:paraId="57B97B3A" w14:textId="3CB04D1E" w:rsidR="008B5D4F" w:rsidRPr="00A475BB" w:rsidRDefault="00CE42AE" w:rsidP="00F852EE">
      <w:pPr>
        <w:spacing w:after="0" w:line="240" w:lineRule="auto"/>
        <w:contextualSpacing/>
        <w:jc w:val="both"/>
        <w:rPr>
          <w:rFonts w:ascii="Lato" w:eastAsia="Lato" w:hAnsi="Lato" w:cs="Lato"/>
          <w:lang w:val="fr-FR"/>
        </w:rPr>
      </w:pPr>
      <w:r>
        <w:rPr>
          <w:rFonts w:ascii="Lato" w:eastAsia="Lato" w:hAnsi="Lato" w:cs="Lato"/>
          <w:lang w:val="fr-FR"/>
        </w:rPr>
        <w:t xml:space="preserve">Nous avons mis au point une version nouvelle plus représentatives et interactive de Libre d’être Moi. Cela signifie que les parcours d’apprentissage pour toutes les tranches d’âge ont été mises à jour </w:t>
      </w:r>
      <w:r w:rsidR="006961A1" w:rsidRPr="00A475BB">
        <w:rPr>
          <w:rFonts w:ascii="Lato" w:eastAsia="Lato" w:hAnsi="Lato" w:cs="Lato"/>
          <w:lang w:val="fr-FR"/>
        </w:rPr>
        <w:t xml:space="preserve">– </w:t>
      </w:r>
      <w:r>
        <w:rPr>
          <w:rFonts w:ascii="Lato" w:eastAsia="Lato" w:hAnsi="Lato" w:cs="Lato"/>
          <w:lang w:val="fr-FR"/>
        </w:rPr>
        <w:t xml:space="preserve">et qu’un kit d’activités supplémentaires pour les 15 ans et plus a été créé. Nous avons également conçu Libre d’être Moi de façon à ce qu’il puisse être adaptée aux conjectures locales et dispensés à des groupes mixtes de 20 à 30 jeunes, en personne ou en ligne, lors de camps, événements et dans les zones rurales. Rendez-vous sur l’espace Libre d’être Moi sur </w:t>
      </w:r>
      <w:r w:rsidR="005454B5" w:rsidRPr="00A475BB">
        <w:rPr>
          <w:rFonts w:ascii="Lato" w:eastAsia="Lato" w:hAnsi="Lato" w:cs="Lato"/>
          <w:lang w:val="fr-FR"/>
        </w:rPr>
        <w:t xml:space="preserve">Campfire </w:t>
      </w:r>
      <w:r>
        <w:rPr>
          <w:rFonts w:ascii="Lato" w:eastAsia="Lato" w:hAnsi="Lato" w:cs="Lato"/>
          <w:lang w:val="fr-FR"/>
        </w:rPr>
        <w:t>pour plus d’</w:t>
      </w:r>
      <w:r w:rsidR="005454B5" w:rsidRPr="00A475BB">
        <w:rPr>
          <w:rFonts w:ascii="Lato" w:eastAsia="Lato" w:hAnsi="Lato" w:cs="Lato"/>
          <w:lang w:val="fr-FR"/>
        </w:rPr>
        <w:t>information</w:t>
      </w:r>
      <w:r>
        <w:rPr>
          <w:rFonts w:ascii="Lato" w:eastAsia="Lato" w:hAnsi="Lato" w:cs="Lato"/>
          <w:lang w:val="fr-FR"/>
        </w:rPr>
        <w:t xml:space="preserve">s </w:t>
      </w:r>
      <w:r w:rsidR="005454B5" w:rsidRPr="00A475BB">
        <w:rPr>
          <w:rFonts w:ascii="Lato" w:eastAsia="Lato" w:hAnsi="Lato" w:cs="Lato"/>
          <w:lang w:val="fr-FR"/>
        </w:rPr>
        <w:t xml:space="preserve">: </w:t>
      </w:r>
      <w:hyperlink r:id="rId14">
        <w:r w:rsidR="005454B5" w:rsidRPr="00A475BB">
          <w:rPr>
            <w:rStyle w:val="Hyperlink"/>
            <w:rFonts w:ascii="Lato" w:eastAsia="Lato" w:hAnsi="Lato" w:cs="Lato"/>
            <w:lang w:val="fr-FR"/>
          </w:rPr>
          <w:t>https://campfire.wagggs.org/freebeingme</w:t>
        </w:r>
      </w:hyperlink>
      <w:r w:rsidR="005454B5" w:rsidRPr="00A475BB">
        <w:rPr>
          <w:rFonts w:ascii="Lato" w:eastAsia="Lato" w:hAnsi="Lato" w:cs="Lato"/>
          <w:lang w:val="fr-FR"/>
        </w:rPr>
        <w:t xml:space="preserve"> </w:t>
      </w:r>
    </w:p>
    <w:p w14:paraId="38C75EA3" w14:textId="77777777" w:rsidR="008B5D4F" w:rsidRPr="00A475BB" w:rsidRDefault="008B5D4F" w:rsidP="00F852EE">
      <w:pPr>
        <w:spacing w:after="0" w:line="240" w:lineRule="auto"/>
        <w:contextualSpacing/>
        <w:jc w:val="both"/>
        <w:rPr>
          <w:rFonts w:ascii="Lato" w:eastAsia="Lato" w:hAnsi="Lato" w:cs="Lato"/>
          <w:b/>
          <w:bCs/>
          <w:lang w:val="fr-FR"/>
        </w:rPr>
      </w:pPr>
    </w:p>
    <w:p w14:paraId="598EFEC4" w14:textId="72BDE9AC" w:rsidR="112CCB75" w:rsidRPr="00A475BB" w:rsidRDefault="00CE42AE" w:rsidP="00F852EE">
      <w:pPr>
        <w:spacing w:after="0" w:line="240" w:lineRule="auto"/>
        <w:contextualSpacing/>
        <w:jc w:val="both"/>
        <w:rPr>
          <w:color w:val="2E74B5" w:themeColor="accent5" w:themeShade="BF"/>
          <w:sz w:val="24"/>
          <w:szCs w:val="24"/>
          <w:lang w:val="fr-FR"/>
        </w:rPr>
      </w:pPr>
      <w:r>
        <w:rPr>
          <w:rFonts w:ascii="Lato" w:eastAsia="Lato" w:hAnsi="Lato" w:cs="Lato"/>
          <w:b/>
          <w:bCs/>
          <w:color w:val="2E74B5" w:themeColor="accent5" w:themeShade="BF"/>
          <w:sz w:val="24"/>
          <w:szCs w:val="24"/>
          <w:lang w:val="fr-FR"/>
        </w:rPr>
        <w:t>Liens vers les activités et ressources</w:t>
      </w:r>
    </w:p>
    <w:p w14:paraId="5F0182B7" w14:textId="66BE8EB8" w:rsidR="451E8E76" w:rsidRPr="00A475BB" w:rsidRDefault="009F4838" w:rsidP="00F852EE">
      <w:pPr>
        <w:spacing w:after="0" w:line="240" w:lineRule="auto"/>
        <w:contextualSpacing/>
        <w:jc w:val="both"/>
        <w:rPr>
          <w:rFonts w:ascii="Lato" w:eastAsia="Lato" w:hAnsi="Lato" w:cs="Lato"/>
          <w:lang w:val="fr-FR"/>
        </w:rPr>
      </w:pPr>
      <w:r>
        <w:rPr>
          <w:rFonts w:ascii="Lato" w:eastAsia="Lato" w:hAnsi="Lato" w:cs="Lato"/>
          <w:lang w:val="fr-FR"/>
        </w:rPr>
        <w:t xml:space="preserve">Nouveaux Kits d’activités LEM </w:t>
      </w:r>
      <w:r w:rsidR="451E8E76" w:rsidRPr="00A475BB">
        <w:rPr>
          <w:rFonts w:ascii="Lato" w:eastAsia="Lato" w:hAnsi="Lato" w:cs="Lato"/>
          <w:lang w:val="fr-FR"/>
        </w:rPr>
        <w:t xml:space="preserve">: </w:t>
      </w:r>
      <w:hyperlink r:id="rId15">
        <w:r w:rsidR="5CFFE46B" w:rsidRPr="00A475BB">
          <w:rPr>
            <w:rStyle w:val="Hyperlink"/>
            <w:rFonts w:ascii="Lato" w:eastAsia="Lato" w:hAnsi="Lato" w:cs="Lato"/>
            <w:lang w:val="fr-FR"/>
          </w:rPr>
          <w:t>https://free-being-me.com/downloads/</w:t>
        </w:r>
      </w:hyperlink>
      <w:r w:rsidR="5CFFE46B" w:rsidRPr="00A475BB">
        <w:rPr>
          <w:rFonts w:ascii="Lato" w:eastAsia="Lato" w:hAnsi="Lato" w:cs="Lato"/>
          <w:lang w:val="fr-FR"/>
        </w:rPr>
        <w:t xml:space="preserve"> </w:t>
      </w:r>
    </w:p>
    <w:p w14:paraId="5F0AADE3" w14:textId="621AFF58" w:rsidR="00B017CF" w:rsidRPr="00A475BB" w:rsidRDefault="009F4838" w:rsidP="00F852EE">
      <w:pPr>
        <w:spacing w:after="0" w:line="240" w:lineRule="auto"/>
        <w:contextualSpacing/>
        <w:jc w:val="both"/>
        <w:rPr>
          <w:rFonts w:ascii="Lato" w:eastAsia="Lato" w:hAnsi="Lato" w:cs="Lato"/>
          <w:lang w:val="fr-FR"/>
        </w:rPr>
      </w:pPr>
      <w:r>
        <w:rPr>
          <w:rFonts w:ascii="Lato" w:eastAsia="Lato" w:hAnsi="Lato" w:cs="Lato"/>
          <w:lang w:val="fr-FR"/>
        </w:rPr>
        <w:t xml:space="preserve">Espace Libre d’être Moi sur </w:t>
      </w:r>
      <w:r w:rsidR="00B017CF" w:rsidRPr="00A475BB">
        <w:rPr>
          <w:rFonts w:ascii="Lato" w:eastAsia="Lato" w:hAnsi="Lato" w:cs="Lato"/>
          <w:lang w:val="fr-FR"/>
        </w:rPr>
        <w:t>Campfire</w:t>
      </w:r>
      <w:r>
        <w:rPr>
          <w:rFonts w:ascii="Lato" w:eastAsia="Lato" w:hAnsi="Lato" w:cs="Lato"/>
          <w:lang w:val="fr-FR"/>
        </w:rPr>
        <w:t xml:space="preserve"> </w:t>
      </w:r>
      <w:r w:rsidR="00B017CF" w:rsidRPr="00A475BB">
        <w:rPr>
          <w:rFonts w:ascii="Lato" w:eastAsia="Lato" w:hAnsi="Lato" w:cs="Lato"/>
          <w:lang w:val="fr-FR"/>
        </w:rPr>
        <w:t xml:space="preserve">: </w:t>
      </w:r>
      <w:hyperlink r:id="rId16" w:history="1">
        <w:r w:rsidR="00B017CF" w:rsidRPr="00A475BB">
          <w:rPr>
            <w:rStyle w:val="Hyperlink"/>
            <w:rFonts w:ascii="Lato" w:eastAsia="Lato" w:hAnsi="Lato" w:cs="Lato"/>
            <w:lang w:val="fr-FR"/>
          </w:rPr>
          <w:t>https://campfire.wagggs.org/freebeingme</w:t>
        </w:r>
      </w:hyperlink>
      <w:r w:rsidR="00B017CF" w:rsidRPr="00A475BB">
        <w:rPr>
          <w:rFonts w:ascii="Lato" w:eastAsia="Lato" w:hAnsi="Lato" w:cs="Lato"/>
          <w:lang w:val="fr-FR"/>
        </w:rPr>
        <w:t xml:space="preserve"> </w:t>
      </w:r>
    </w:p>
    <w:p w14:paraId="4AA77FC5" w14:textId="7951FF39" w:rsidR="5DB9B118" w:rsidRPr="00A475BB" w:rsidRDefault="5DB9B118" w:rsidP="00F852EE">
      <w:pPr>
        <w:spacing w:after="0" w:line="240" w:lineRule="auto"/>
        <w:contextualSpacing/>
        <w:jc w:val="both"/>
        <w:rPr>
          <w:rFonts w:ascii="Lato" w:eastAsia="Lato" w:hAnsi="Lato" w:cs="Lato"/>
          <w:lang w:val="fr-FR"/>
        </w:rPr>
      </w:pPr>
    </w:p>
    <w:p w14:paraId="3E78DA8D" w14:textId="64E35846" w:rsidR="008B5D4F" w:rsidRPr="00A475BB" w:rsidRDefault="009F4838"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t>Séances d’o</w:t>
      </w:r>
      <w:r w:rsidR="008B5D4F" w:rsidRPr="00A475BB">
        <w:rPr>
          <w:rFonts w:ascii="Lato" w:eastAsia="Lato" w:hAnsi="Lato" w:cs="Lato"/>
          <w:b/>
          <w:bCs/>
          <w:color w:val="2E74B5" w:themeColor="accent5" w:themeShade="BF"/>
          <w:sz w:val="24"/>
          <w:szCs w:val="24"/>
          <w:lang w:val="fr-FR"/>
        </w:rPr>
        <w:t xml:space="preserve">rientation </w:t>
      </w:r>
    </w:p>
    <w:p w14:paraId="352125B0" w14:textId="1F097260" w:rsidR="008B5D4F" w:rsidRDefault="009F4838" w:rsidP="00F852EE">
      <w:pPr>
        <w:spacing w:after="0" w:line="240" w:lineRule="auto"/>
        <w:contextualSpacing/>
        <w:jc w:val="both"/>
        <w:rPr>
          <w:rFonts w:ascii="Lato" w:eastAsia="Lato" w:hAnsi="Lato" w:cs="Lato"/>
        </w:rPr>
      </w:pPr>
      <w:r>
        <w:rPr>
          <w:rFonts w:ascii="Lato" w:eastAsia="Lato" w:hAnsi="Lato" w:cs="Lato"/>
          <w:lang w:val="fr-FR"/>
        </w:rPr>
        <w:t>Nous tiendrons plusieurs séances d’orientation pour aider les OM à remplir le formulaire de demande de subvention et pour répondre aux éventuelles questions</w:t>
      </w:r>
      <w:r w:rsidR="008B5D4F" w:rsidRPr="00A475BB">
        <w:rPr>
          <w:rFonts w:ascii="Lato" w:eastAsia="Lato" w:hAnsi="Lato" w:cs="Lato"/>
          <w:lang w:val="fr-FR"/>
        </w:rPr>
        <w:t xml:space="preserve">. </w:t>
      </w:r>
      <w:r>
        <w:rPr>
          <w:rFonts w:ascii="Lato" w:eastAsia="Lato" w:hAnsi="Lato" w:cs="Lato"/>
          <w:lang w:val="fr-FR"/>
        </w:rPr>
        <w:t>Merci de vous inscrire sur ce lien</w:t>
      </w:r>
      <w:r w:rsidR="008B5D4F" w:rsidRPr="00A475BB">
        <w:rPr>
          <w:rFonts w:ascii="Lato" w:eastAsia="Lato" w:hAnsi="Lato" w:cs="Lato"/>
          <w:lang w:val="fr-FR"/>
        </w:rPr>
        <w:t>:</w:t>
      </w:r>
      <w:r w:rsidR="004F3595" w:rsidRPr="004F3595">
        <w:t xml:space="preserve"> </w:t>
      </w:r>
      <w:bookmarkStart w:id="0" w:name="_Hlk158899094"/>
      <w:r w:rsidR="00E625FB">
        <w:rPr>
          <w:rFonts w:ascii="Lato" w:eastAsia="Lato" w:hAnsi="Lato" w:cs="Lato"/>
        </w:rPr>
        <w:fldChar w:fldCharType="begin"/>
      </w:r>
      <w:r w:rsidR="00E625FB">
        <w:rPr>
          <w:rFonts w:ascii="Lato" w:eastAsia="Lato" w:hAnsi="Lato" w:cs="Lato"/>
        </w:rPr>
        <w:instrText>HYPERLINK "</w:instrText>
      </w:r>
      <w:r w:rsidR="00E625FB" w:rsidRPr="00382587">
        <w:rPr>
          <w:rFonts w:ascii="Lato" w:eastAsia="Lato" w:hAnsi="Lato" w:cs="Lato"/>
        </w:rPr>
        <w:instrText>https://forms.office.com/e/pVR99p6fc1</w:instrText>
      </w:r>
      <w:r w:rsidR="00E625FB">
        <w:rPr>
          <w:rFonts w:ascii="Lato" w:eastAsia="Lato" w:hAnsi="Lato" w:cs="Lato"/>
        </w:rPr>
        <w:instrText>"</w:instrText>
      </w:r>
      <w:r w:rsidR="00E625FB">
        <w:rPr>
          <w:rFonts w:ascii="Lato" w:eastAsia="Lato" w:hAnsi="Lato" w:cs="Lato"/>
        </w:rPr>
      </w:r>
      <w:r w:rsidR="00E625FB">
        <w:rPr>
          <w:rFonts w:ascii="Lato" w:eastAsia="Lato" w:hAnsi="Lato" w:cs="Lato"/>
        </w:rPr>
        <w:fldChar w:fldCharType="separate"/>
      </w:r>
      <w:r w:rsidR="00E625FB" w:rsidRPr="009470A6">
        <w:rPr>
          <w:rStyle w:val="Hyperlink"/>
          <w:rFonts w:ascii="Lato" w:eastAsia="Lato" w:hAnsi="Lato" w:cs="Lato"/>
        </w:rPr>
        <w:t>https://forms.office.com/e/pVR99p6fc1</w:t>
      </w:r>
      <w:r w:rsidR="00E625FB">
        <w:rPr>
          <w:rFonts w:ascii="Lato" w:eastAsia="Lato" w:hAnsi="Lato" w:cs="Lato"/>
        </w:rPr>
        <w:fldChar w:fldCharType="end"/>
      </w:r>
      <w:bookmarkEnd w:id="0"/>
    </w:p>
    <w:p w14:paraId="1E4BEA78" w14:textId="77777777" w:rsidR="00E625FB" w:rsidRPr="00A475BB" w:rsidRDefault="00E625FB" w:rsidP="00F852EE">
      <w:pPr>
        <w:spacing w:after="0" w:line="240" w:lineRule="auto"/>
        <w:contextualSpacing/>
        <w:jc w:val="both"/>
        <w:rPr>
          <w:rFonts w:ascii="Lato" w:eastAsia="Lato" w:hAnsi="Lato" w:cs="Lato"/>
          <w:lang w:val="fr-FR"/>
        </w:rPr>
      </w:pPr>
    </w:p>
    <w:p w14:paraId="387E7277" w14:textId="1344B57C" w:rsidR="652795C3" w:rsidRPr="00A475BB" w:rsidRDefault="009F4838" w:rsidP="00F852EE">
      <w:pPr>
        <w:spacing w:after="0" w:line="240" w:lineRule="auto"/>
        <w:contextualSpacing/>
        <w:jc w:val="both"/>
        <w:rPr>
          <w:rFonts w:ascii="Lato" w:eastAsia="Lato" w:hAnsi="Lato" w:cs="Lato"/>
          <w:b/>
          <w:bCs/>
          <w:color w:val="2E74B5" w:themeColor="accent5" w:themeShade="BF"/>
          <w:sz w:val="24"/>
          <w:szCs w:val="24"/>
          <w:lang w:val="fr-FR"/>
        </w:rPr>
      </w:pPr>
      <w:r>
        <w:rPr>
          <w:rFonts w:ascii="Lato" w:eastAsia="Lato" w:hAnsi="Lato" w:cs="Lato"/>
          <w:b/>
          <w:bCs/>
          <w:color w:val="2E74B5" w:themeColor="accent5" w:themeShade="BF"/>
          <w:sz w:val="24"/>
          <w:szCs w:val="24"/>
          <w:lang w:val="fr-FR"/>
        </w:rPr>
        <w:t>Coordonnées</w:t>
      </w:r>
    </w:p>
    <w:p w14:paraId="30411AB8" w14:textId="14CEC757" w:rsidR="652795C3" w:rsidRDefault="009F4838" w:rsidP="00F852EE">
      <w:pPr>
        <w:spacing w:after="0" w:line="240" w:lineRule="auto"/>
        <w:contextualSpacing/>
        <w:jc w:val="both"/>
        <w:rPr>
          <w:rFonts w:ascii="Lato" w:eastAsia="Lato" w:hAnsi="Lato" w:cs="Lato"/>
          <w:lang w:val="fr-FR"/>
        </w:rPr>
      </w:pPr>
      <w:r>
        <w:rPr>
          <w:rFonts w:ascii="Lato" w:eastAsia="Lato" w:hAnsi="Lato" w:cs="Lato"/>
          <w:lang w:val="fr-FR"/>
        </w:rPr>
        <w:t xml:space="preserve">Si vous avez la moindre question, demande d’extension de délai ou de prise en compte de circonstances particulières, n’hésitez pas à contacter </w:t>
      </w:r>
      <w:r w:rsidR="735FD95B" w:rsidRPr="00A475BB">
        <w:rPr>
          <w:rFonts w:ascii="Lato" w:eastAsia="Lato" w:hAnsi="Lato" w:cs="Lato"/>
          <w:lang w:val="fr-FR"/>
        </w:rPr>
        <w:t xml:space="preserve">Rio </w:t>
      </w:r>
      <w:hyperlink r:id="rId17">
        <w:r w:rsidR="735FD95B" w:rsidRPr="00A475BB">
          <w:rPr>
            <w:rStyle w:val="Hyperlink"/>
            <w:rFonts w:ascii="Lato" w:eastAsia="Lato" w:hAnsi="Lato" w:cs="Lato"/>
            <w:lang w:val="fr-FR"/>
          </w:rPr>
          <w:t>&lt;rio.otara@wagggs.org</w:t>
        </w:r>
      </w:hyperlink>
      <w:r w:rsidR="735FD95B" w:rsidRPr="00A475BB">
        <w:rPr>
          <w:rFonts w:ascii="Lato" w:eastAsia="Lato" w:hAnsi="Lato" w:cs="Lato"/>
          <w:lang w:val="fr-FR"/>
        </w:rPr>
        <w:t xml:space="preserve">&gt; </w:t>
      </w:r>
      <w:r>
        <w:rPr>
          <w:rFonts w:ascii="Lato" w:eastAsia="Lato" w:hAnsi="Lato" w:cs="Lato"/>
          <w:lang w:val="fr-FR"/>
        </w:rPr>
        <w:t>et</w:t>
      </w:r>
      <w:r w:rsidR="735FD95B" w:rsidRPr="00A475BB">
        <w:rPr>
          <w:rFonts w:ascii="Lato" w:eastAsia="Lato" w:hAnsi="Lato" w:cs="Lato"/>
          <w:lang w:val="fr-FR"/>
        </w:rPr>
        <w:t xml:space="preserve"> Abigail </w:t>
      </w:r>
      <w:hyperlink r:id="rId18">
        <w:r w:rsidR="735FD95B" w:rsidRPr="00A475BB">
          <w:rPr>
            <w:rStyle w:val="Hyperlink"/>
            <w:rFonts w:ascii="Lato" w:eastAsia="Lato" w:hAnsi="Lato" w:cs="Lato"/>
            <w:lang w:val="fr-FR"/>
          </w:rPr>
          <w:t>&lt;Abigail.Bobby</w:t>
        </w:r>
        <w:r w:rsidR="0532E536" w:rsidRPr="00A475BB">
          <w:rPr>
            <w:rStyle w:val="Hyperlink"/>
            <w:rFonts w:ascii="Lato" w:eastAsia="Lato" w:hAnsi="Lato" w:cs="Lato"/>
            <w:lang w:val="fr-FR"/>
          </w:rPr>
          <w:t>@wagggs.org</w:t>
        </w:r>
      </w:hyperlink>
      <w:r w:rsidR="0532E536" w:rsidRPr="00A475BB">
        <w:rPr>
          <w:rFonts w:ascii="Lato" w:eastAsia="Lato" w:hAnsi="Lato" w:cs="Lato"/>
          <w:lang w:val="fr-FR"/>
        </w:rPr>
        <w:t>&gt;.</w:t>
      </w:r>
      <w:r w:rsidR="00465416">
        <w:rPr>
          <w:rFonts w:ascii="Lato" w:eastAsia="Lato" w:hAnsi="Lato" w:cs="Lato"/>
          <w:lang w:val="fr-FR"/>
        </w:rPr>
        <w:t xml:space="preserve"> Sarah </w:t>
      </w:r>
      <w:hyperlink r:id="rId19" w:history="1">
        <w:r w:rsidR="00465416" w:rsidRPr="00691616">
          <w:rPr>
            <w:rStyle w:val="Hyperlink"/>
            <w:rFonts w:ascii="Lato" w:eastAsia="Lato" w:hAnsi="Lato" w:cs="Lato"/>
            <w:lang w:val="fr-FR"/>
          </w:rPr>
          <w:t>sarah.ledjou@wagggs.org</w:t>
        </w:r>
      </w:hyperlink>
      <w:r w:rsidR="00465416">
        <w:rPr>
          <w:rFonts w:ascii="Lato" w:eastAsia="Lato" w:hAnsi="Lato" w:cs="Lato"/>
          <w:lang w:val="fr-FR"/>
        </w:rPr>
        <w:t>.</w:t>
      </w:r>
    </w:p>
    <w:p w14:paraId="241B110B" w14:textId="77777777" w:rsidR="00465416" w:rsidRPr="00A475BB" w:rsidRDefault="00465416" w:rsidP="00F852EE">
      <w:pPr>
        <w:spacing w:after="0" w:line="240" w:lineRule="auto"/>
        <w:contextualSpacing/>
        <w:jc w:val="both"/>
        <w:rPr>
          <w:rFonts w:ascii="Lato" w:eastAsia="Lato" w:hAnsi="Lato" w:cs="Lato"/>
          <w:lang w:val="fr-FR"/>
        </w:rPr>
      </w:pPr>
    </w:p>
    <w:p w14:paraId="7FD26F52" w14:textId="77777777" w:rsidR="005E639A" w:rsidRPr="00A475BB" w:rsidRDefault="005E639A" w:rsidP="00F852EE">
      <w:pPr>
        <w:spacing w:after="0" w:line="240" w:lineRule="auto"/>
        <w:contextualSpacing/>
        <w:jc w:val="both"/>
        <w:rPr>
          <w:rFonts w:ascii="Lato" w:eastAsia="Lato" w:hAnsi="Lato" w:cs="Lato"/>
          <w:lang w:val="fr-FR"/>
        </w:rPr>
      </w:pPr>
    </w:p>
    <w:sectPr w:rsidR="005E639A" w:rsidRPr="00A475BB">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AE65" w14:textId="77777777" w:rsidR="0098505D" w:rsidRDefault="0098505D" w:rsidP="00072C13">
      <w:pPr>
        <w:spacing w:after="0" w:line="240" w:lineRule="auto"/>
      </w:pPr>
      <w:r>
        <w:separator/>
      </w:r>
    </w:p>
  </w:endnote>
  <w:endnote w:type="continuationSeparator" w:id="0">
    <w:p w14:paraId="46421F00" w14:textId="77777777" w:rsidR="0098505D" w:rsidRDefault="0098505D" w:rsidP="0007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DEDC" w14:textId="0F9C29EE" w:rsidR="6AEC44BC" w:rsidRDefault="6AEC44BC" w:rsidP="6AEC44BC">
    <w:pPr>
      <w:pStyle w:val="Footer"/>
      <w:jc w:val="right"/>
    </w:pPr>
    <w:r>
      <w:fldChar w:fldCharType="begin"/>
    </w:r>
    <w:r>
      <w:instrText>PAGE</w:instrText>
    </w:r>
    <w:r>
      <w:fldChar w:fldCharType="separate"/>
    </w:r>
    <w:r w:rsidR="0081341E">
      <w:rPr>
        <w:noProof/>
      </w:rPr>
      <w:t>1</w:t>
    </w:r>
    <w:r>
      <w:fldChar w:fldCharType="end"/>
    </w:r>
  </w:p>
  <w:p w14:paraId="03DB4D79" w14:textId="77777777" w:rsidR="00072C13" w:rsidRDefault="0007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7206" w14:textId="77777777" w:rsidR="0098505D" w:rsidRDefault="0098505D" w:rsidP="00072C13">
      <w:pPr>
        <w:spacing w:after="0" w:line="240" w:lineRule="auto"/>
      </w:pPr>
      <w:r>
        <w:separator/>
      </w:r>
    </w:p>
  </w:footnote>
  <w:footnote w:type="continuationSeparator" w:id="0">
    <w:p w14:paraId="0DA05826" w14:textId="77777777" w:rsidR="0098505D" w:rsidRDefault="0098505D" w:rsidP="0007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6501" w14:textId="241F864F" w:rsidR="00072C13" w:rsidRDefault="0081341E">
    <w:pPr>
      <w:pStyle w:val="Header"/>
    </w:pPr>
    <w:r>
      <w:rPr>
        <w:noProof/>
      </w:rPr>
      <w:ptab w:relativeTo="margin" w:alignment="right" w:leader="none"/>
    </w:r>
    <w:r w:rsidR="6AEC44BC">
      <w:rPr>
        <w:noProof/>
      </w:rPr>
      <w:drawing>
        <wp:inline distT="0" distB="0" distL="0" distR="0" wp14:anchorId="70FEA388" wp14:editId="7B18750F">
          <wp:extent cx="1152072" cy="635000"/>
          <wp:effectExtent l="0" t="0" r="0" b="0"/>
          <wp:docPr id="1397026785" name="Picture 1397026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55586" cy="636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A54"/>
    <w:multiLevelType w:val="multilevel"/>
    <w:tmpl w:val="F2EA9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C14AD"/>
    <w:multiLevelType w:val="multilevel"/>
    <w:tmpl w:val="D66EB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104FA7"/>
    <w:multiLevelType w:val="multilevel"/>
    <w:tmpl w:val="ED6AA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42DCC"/>
    <w:multiLevelType w:val="hybridMultilevel"/>
    <w:tmpl w:val="40F44042"/>
    <w:lvl w:ilvl="0" w:tplc="7B4802C0">
      <w:start w:val="1"/>
      <w:numFmt w:val="bullet"/>
      <w:lvlText w:val=""/>
      <w:lvlJc w:val="left"/>
      <w:pPr>
        <w:ind w:left="720" w:hanging="360"/>
      </w:pPr>
      <w:rPr>
        <w:rFonts w:ascii="Symbol" w:hAnsi="Symbol" w:hint="default"/>
      </w:rPr>
    </w:lvl>
    <w:lvl w:ilvl="1" w:tplc="F9524BD2">
      <w:start w:val="1"/>
      <w:numFmt w:val="bullet"/>
      <w:lvlText w:val="o"/>
      <w:lvlJc w:val="left"/>
      <w:pPr>
        <w:ind w:left="1440" w:hanging="360"/>
      </w:pPr>
      <w:rPr>
        <w:rFonts w:ascii="Courier New" w:hAnsi="Courier New" w:hint="default"/>
      </w:rPr>
    </w:lvl>
    <w:lvl w:ilvl="2" w:tplc="073A92F0">
      <w:start w:val="1"/>
      <w:numFmt w:val="bullet"/>
      <w:lvlText w:val=""/>
      <w:lvlJc w:val="left"/>
      <w:pPr>
        <w:ind w:left="2160" w:hanging="360"/>
      </w:pPr>
      <w:rPr>
        <w:rFonts w:ascii="Wingdings" w:hAnsi="Wingdings" w:hint="default"/>
      </w:rPr>
    </w:lvl>
    <w:lvl w:ilvl="3" w:tplc="7188E5F6">
      <w:start w:val="1"/>
      <w:numFmt w:val="bullet"/>
      <w:lvlText w:val=""/>
      <w:lvlJc w:val="left"/>
      <w:pPr>
        <w:ind w:left="2880" w:hanging="360"/>
      </w:pPr>
      <w:rPr>
        <w:rFonts w:ascii="Symbol" w:hAnsi="Symbol" w:hint="default"/>
      </w:rPr>
    </w:lvl>
    <w:lvl w:ilvl="4" w:tplc="ABAC6A68">
      <w:start w:val="1"/>
      <w:numFmt w:val="bullet"/>
      <w:lvlText w:val="o"/>
      <w:lvlJc w:val="left"/>
      <w:pPr>
        <w:ind w:left="3600" w:hanging="360"/>
      </w:pPr>
      <w:rPr>
        <w:rFonts w:ascii="Courier New" w:hAnsi="Courier New" w:hint="default"/>
      </w:rPr>
    </w:lvl>
    <w:lvl w:ilvl="5" w:tplc="82F67BA8">
      <w:start w:val="1"/>
      <w:numFmt w:val="bullet"/>
      <w:lvlText w:val=""/>
      <w:lvlJc w:val="left"/>
      <w:pPr>
        <w:ind w:left="4320" w:hanging="360"/>
      </w:pPr>
      <w:rPr>
        <w:rFonts w:ascii="Wingdings" w:hAnsi="Wingdings" w:hint="default"/>
      </w:rPr>
    </w:lvl>
    <w:lvl w:ilvl="6" w:tplc="3B4C5D4A">
      <w:start w:val="1"/>
      <w:numFmt w:val="bullet"/>
      <w:lvlText w:val=""/>
      <w:lvlJc w:val="left"/>
      <w:pPr>
        <w:ind w:left="5040" w:hanging="360"/>
      </w:pPr>
      <w:rPr>
        <w:rFonts w:ascii="Symbol" w:hAnsi="Symbol" w:hint="default"/>
      </w:rPr>
    </w:lvl>
    <w:lvl w:ilvl="7" w:tplc="4166302C">
      <w:start w:val="1"/>
      <w:numFmt w:val="bullet"/>
      <w:lvlText w:val="o"/>
      <w:lvlJc w:val="left"/>
      <w:pPr>
        <w:ind w:left="5760" w:hanging="360"/>
      </w:pPr>
      <w:rPr>
        <w:rFonts w:ascii="Courier New" w:hAnsi="Courier New" w:hint="default"/>
      </w:rPr>
    </w:lvl>
    <w:lvl w:ilvl="8" w:tplc="725E2478">
      <w:start w:val="1"/>
      <w:numFmt w:val="bullet"/>
      <w:lvlText w:val=""/>
      <w:lvlJc w:val="left"/>
      <w:pPr>
        <w:ind w:left="6480" w:hanging="360"/>
      </w:pPr>
      <w:rPr>
        <w:rFonts w:ascii="Wingdings" w:hAnsi="Wingdings" w:hint="default"/>
      </w:rPr>
    </w:lvl>
  </w:abstractNum>
  <w:abstractNum w:abstractNumId="4" w15:restartNumberingAfterBreak="0">
    <w:nsid w:val="1D0C1999"/>
    <w:multiLevelType w:val="hybridMultilevel"/>
    <w:tmpl w:val="DE04CA5C"/>
    <w:lvl w:ilvl="0" w:tplc="9BFA42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B4C9B"/>
    <w:multiLevelType w:val="hybridMultilevel"/>
    <w:tmpl w:val="DD82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5AA6C"/>
    <w:multiLevelType w:val="multilevel"/>
    <w:tmpl w:val="E13EB1E2"/>
    <w:lvl w:ilvl="0">
      <w:start w:val="1"/>
      <w:numFmt w:val="decimal"/>
      <w:lvlText w:val="%1."/>
      <w:lvlJc w:val="left"/>
      <w:pPr>
        <w:ind w:left="36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FF9831"/>
    <w:multiLevelType w:val="hybridMultilevel"/>
    <w:tmpl w:val="BB9A751A"/>
    <w:lvl w:ilvl="0" w:tplc="EA02EFC8">
      <w:start w:val="1"/>
      <w:numFmt w:val="bullet"/>
      <w:lvlText w:val=""/>
      <w:lvlJc w:val="left"/>
      <w:pPr>
        <w:ind w:left="1080" w:hanging="360"/>
      </w:pPr>
      <w:rPr>
        <w:rFonts w:ascii="Symbol" w:hAnsi="Symbol" w:hint="default"/>
      </w:rPr>
    </w:lvl>
    <w:lvl w:ilvl="1" w:tplc="8EC8F016">
      <w:start w:val="1"/>
      <w:numFmt w:val="bullet"/>
      <w:lvlText w:val="o"/>
      <w:lvlJc w:val="left"/>
      <w:pPr>
        <w:ind w:left="1440" w:hanging="360"/>
      </w:pPr>
      <w:rPr>
        <w:rFonts w:ascii="Courier New" w:hAnsi="Courier New" w:hint="default"/>
      </w:rPr>
    </w:lvl>
    <w:lvl w:ilvl="2" w:tplc="0DEC5A6C">
      <w:start w:val="1"/>
      <w:numFmt w:val="bullet"/>
      <w:lvlText w:val=""/>
      <w:lvlJc w:val="left"/>
      <w:pPr>
        <w:ind w:left="2160" w:hanging="360"/>
      </w:pPr>
      <w:rPr>
        <w:rFonts w:ascii="Wingdings" w:hAnsi="Wingdings" w:hint="default"/>
      </w:rPr>
    </w:lvl>
    <w:lvl w:ilvl="3" w:tplc="4420E3B4">
      <w:start w:val="1"/>
      <w:numFmt w:val="bullet"/>
      <w:lvlText w:val=""/>
      <w:lvlJc w:val="left"/>
      <w:pPr>
        <w:ind w:left="2880" w:hanging="360"/>
      </w:pPr>
      <w:rPr>
        <w:rFonts w:ascii="Symbol" w:hAnsi="Symbol" w:hint="default"/>
      </w:rPr>
    </w:lvl>
    <w:lvl w:ilvl="4" w:tplc="1F1E2B28">
      <w:start w:val="1"/>
      <w:numFmt w:val="bullet"/>
      <w:lvlText w:val="o"/>
      <w:lvlJc w:val="left"/>
      <w:pPr>
        <w:ind w:left="3600" w:hanging="360"/>
      </w:pPr>
      <w:rPr>
        <w:rFonts w:ascii="Courier New" w:hAnsi="Courier New" w:hint="default"/>
      </w:rPr>
    </w:lvl>
    <w:lvl w:ilvl="5" w:tplc="1E002582">
      <w:start w:val="1"/>
      <w:numFmt w:val="bullet"/>
      <w:lvlText w:val=""/>
      <w:lvlJc w:val="left"/>
      <w:pPr>
        <w:ind w:left="4320" w:hanging="360"/>
      </w:pPr>
      <w:rPr>
        <w:rFonts w:ascii="Wingdings" w:hAnsi="Wingdings" w:hint="default"/>
      </w:rPr>
    </w:lvl>
    <w:lvl w:ilvl="6" w:tplc="379001C6">
      <w:start w:val="1"/>
      <w:numFmt w:val="bullet"/>
      <w:lvlText w:val=""/>
      <w:lvlJc w:val="left"/>
      <w:pPr>
        <w:ind w:left="5040" w:hanging="360"/>
      </w:pPr>
      <w:rPr>
        <w:rFonts w:ascii="Symbol" w:hAnsi="Symbol" w:hint="default"/>
      </w:rPr>
    </w:lvl>
    <w:lvl w:ilvl="7" w:tplc="5BC85E74">
      <w:start w:val="1"/>
      <w:numFmt w:val="bullet"/>
      <w:lvlText w:val="o"/>
      <w:lvlJc w:val="left"/>
      <w:pPr>
        <w:ind w:left="5760" w:hanging="360"/>
      </w:pPr>
      <w:rPr>
        <w:rFonts w:ascii="Courier New" w:hAnsi="Courier New" w:hint="default"/>
      </w:rPr>
    </w:lvl>
    <w:lvl w:ilvl="8" w:tplc="25020B46">
      <w:start w:val="1"/>
      <w:numFmt w:val="bullet"/>
      <w:lvlText w:val=""/>
      <w:lvlJc w:val="left"/>
      <w:pPr>
        <w:ind w:left="6480" w:hanging="360"/>
      </w:pPr>
      <w:rPr>
        <w:rFonts w:ascii="Wingdings" w:hAnsi="Wingdings" w:hint="default"/>
      </w:rPr>
    </w:lvl>
  </w:abstractNum>
  <w:abstractNum w:abstractNumId="8" w15:restartNumberingAfterBreak="0">
    <w:nsid w:val="456C7C65"/>
    <w:multiLevelType w:val="multilevel"/>
    <w:tmpl w:val="2962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57232C"/>
    <w:multiLevelType w:val="hybridMultilevel"/>
    <w:tmpl w:val="1AC4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4D479"/>
    <w:multiLevelType w:val="hybridMultilevel"/>
    <w:tmpl w:val="48B23030"/>
    <w:lvl w:ilvl="0" w:tplc="EC24DDF2">
      <w:start w:val="1"/>
      <w:numFmt w:val="decimal"/>
      <w:lvlText w:val="%1."/>
      <w:lvlJc w:val="left"/>
      <w:pPr>
        <w:ind w:left="720" w:hanging="360"/>
      </w:pPr>
    </w:lvl>
    <w:lvl w:ilvl="1" w:tplc="2D00C39A">
      <w:start w:val="1"/>
      <w:numFmt w:val="lowerLetter"/>
      <w:lvlText w:val="%2."/>
      <w:lvlJc w:val="left"/>
      <w:pPr>
        <w:ind w:left="1440" w:hanging="360"/>
      </w:pPr>
    </w:lvl>
    <w:lvl w:ilvl="2" w:tplc="9A3A0EBE">
      <w:start w:val="1"/>
      <w:numFmt w:val="lowerRoman"/>
      <w:lvlText w:val="%3."/>
      <w:lvlJc w:val="right"/>
      <w:pPr>
        <w:ind w:left="2160" w:hanging="180"/>
      </w:pPr>
    </w:lvl>
    <w:lvl w:ilvl="3" w:tplc="F4A29F16">
      <w:start w:val="1"/>
      <w:numFmt w:val="decimal"/>
      <w:lvlText w:val="%4."/>
      <w:lvlJc w:val="left"/>
      <w:pPr>
        <w:ind w:left="2880" w:hanging="360"/>
      </w:pPr>
    </w:lvl>
    <w:lvl w:ilvl="4" w:tplc="880EFD2E">
      <w:start w:val="1"/>
      <w:numFmt w:val="lowerLetter"/>
      <w:lvlText w:val="%5."/>
      <w:lvlJc w:val="left"/>
      <w:pPr>
        <w:ind w:left="3600" w:hanging="360"/>
      </w:pPr>
    </w:lvl>
    <w:lvl w:ilvl="5" w:tplc="5304312C">
      <w:start w:val="1"/>
      <w:numFmt w:val="lowerRoman"/>
      <w:lvlText w:val="%6."/>
      <w:lvlJc w:val="right"/>
      <w:pPr>
        <w:ind w:left="4320" w:hanging="180"/>
      </w:pPr>
    </w:lvl>
    <w:lvl w:ilvl="6" w:tplc="BA12EF78">
      <w:start w:val="1"/>
      <w:numFmt w:val="decimal"/>
      <w:lvlText w:val="%7."/>
      <w:lvlJc w:val="left"/>
      <w:pPr>
        <w:ind w:left="5040" w:hanging="360"/>
      </w:pPr>
    </w:lvl>
    <w:lvl w:ilvl="7" w:tplc="5630DEBC">
      <w:start w:val="1"/>
      <w:numFmt w:val="lowerLetter"/>
      <w:lvlText w:val="%8."/>
      <w:lvlJc w:val="left"/>
      <w:pPr>
        <w:ind w:left="5760" w:hanging="360"/>
      </w:pPr>
    </w:lvl>
    <w:lvl w:ilvl="8" w:tplc="82BA90D2">
      <w:start w:val="1"/>
      <w:numFmt w:val="lowerRoman"/>
      <w:lvlText w:val="%9."/>
      <w:lvlJc w:val="right"/>
      <w:pPr>
        <w:ind w:left="6480" w:hanging="180"/>
      </w:pPr>
    </w:lvl>
  </w:abstractNum>
  <w:abstractNum w:abstractNumId="11" w15:restartNumberingAfterBreak="0">
    <w:nsid w:val="4F978474"/>
    <w:multiLevelType w:val="hybridMultilevel"/>
    <w:tmpl w:val="143E09A2"/>
    <w:lvl w:ilvl="0" w:tplc="D67047AC">
      <w:start w:val="1"/>
      <w:numFmt w:val="bullet"/>
      <w:lvlText w:val=""/>
      <w:lvlJc w:val="left"/>
      <w:pPr>
        <w:ind w:left="1080" w:hanging="360"/>
      </w:pPr>
      <w:rPr>
        <w:rFonts w:ascii="Symbol" w:hAnsi="Symbol" w:hint="default"/>
      </w:rPr>
    </w:lvl>
    <w:lvl w:ilvl="1" w:tplc="E87C5E4C">
      <w:start w:val="1"/>
      <w:numFmt w:val="bullet"/>
      <w:lvlText w:val="o"/>
      <w:lvlJc w:val="left"/>
      <w:pPr>
        <w:ind w:left="1440" w:hanging="360"/>
      </w:pPr>
      <w:rPr>
        <w:rFonts w:ascii="Courier New" w:hAnsi="Courier New" w:hint="default"/>
      </w:rPr>
    </w:lvl>
    <w:lvl w:ilvl="2" w:tplc="F9B41E14">
      <w:start w:val="1"/>
      <w:numFmt w:val="bullet"/>
      <w:lvlText w:val=""/>
      <w:lvlJc w:val="left"/>
      <w:pPr>
        <w:ind w:left="2160" w:hanging="360"/>
      </w:pPr>
      <w:rPr>
        <w:rFonts w:ascii="Wingdings" w:hAnsi="Wingdings" w:hint="default"/>
      </w:rPr>
    </w:lvl>
    <w:lvl w:ilvl="3" w:tplc="337EC794">
      <w:start w:val="1"/>
      <w:numFmt w:val="bullet"/>
      <w:lvlText w:val=""/>
      <w:lvlJc w:val="left"/>
      <w:pPr>
        <w:ind w:left="2880" w:hanging="360"/>
      </w:pPr>
      <w:rPr>
        <w:rFonts w:ascii="Symbol" w:hAnsi="Symbol" w:hint="default"/>
      </w:rPr>
    </w:lvl>
    <w:lvl w:ilvl="4" w:tplc="EE0CE264">
      <w:start w:val="1"/>
      <w:numFmt w:val="bullet"/>
      <w:lvlText w:val="o"/>
      <w:lvlJc w:val="left"/>
      <w:pPr>
        <w:ind w:left="3600" w:hanging="360"/>
      </w:pPr>
      <w:rPr>
        <w:rFonts w:ascii="Courier New" w:hAnsi="Courier New" w:hint="default"/>
      </w:rPr>
    </w:lvl>
    <w:lvl w:ilvl="5" w:tplc="DACAFB56">
      <w:start w:val="1"/>
      <w:numFmt w:val="bullet"/>
      <w:lvlText w:val=""/>
      <w:lvlJc w:val="left"/>
      <w:pPr>
        <w:ind w:left="4320" w:hanging="360"/>
      </w:pPr>
      <w:rPr>
        <w:rFonts w:ascii="Wingdings" w:hAnsi="Wingdings" w:hint="default"/>
      </w:rPr>
    </w:lvl>
    <w:lvl w:ilvl="6" w:tplc="AA2A860A">
      <w:start w:val="1"/>
      <w:numFmt w:val="bullet"/>
      <w:lvlText w:val=""/>
      <w:lvlJc w:val="left"/>
      <w:pPr>
        <w:ind w:left="5040" w:hanging="360"/>
      </w:pPr>
      <w:rPr>
        <w:rFonts w:ascii="Symbol" w:hAnsi="Symbol" w:hint="default"/>
      </w:rPr>
    </w:lvl>
    <w:lvl w:ilvl="7" w:tplc="D11A914A">
      <w:start w:val="1"/>
      <w:numFmt w:val="bullet"/>
      <w:lvlText w:val="o"/>
      <w:lvlJc w:val="left"/>
      <w:pPr>
        <w:ind w:left="5760" w:hanging="360"/>
      </w:pPr>
      <w:rPr>
        <w:rFonts w:ascii="Courier New" w:hAnsi="Courier New" w:hint="default"/>
      </w:rPr>
    </w:lvl>
    <w:lvl w:ilvl="8" w:tplc="431E3BB0">
      <w:start w:val="1"/>
      <w:numFmt w:val="bullet"/>
      <w:lvlText w:val=""/>
      <w:lvlJc w:val="left"/>
      <w:pPr>
        <w:ind w:left="6480" w:hanging="360"/>
      </w:pPr>
      <w:rPr>
        <w:rFonts w:ascii="Wingdings" w:hAnsi="Wingdings" w:hint="default"/>
      </w:rPr>
    </w:lvl>
  </w:abstractNum>
  <w:abstractNum w:abstractNumId="12" w15:restartNumberingAfterBreak="0">
    <w:nsid w:val="5589C930"/>
    <w:multiLevelType w:val="hybridMultilevel"/>
    <w:tmpl w:val="7D9E8B8C"/>
    <w:lvl w:ilvl="0" w:tplc="1FEC1522">
      <w:start w:val="1"/>
      <w:numFmt w:val="bullet"/>
      <w:lvlText w:val=""/>
      <w:lvlJc w:val="left"/>
      <w:pPr>
        <w:ind w:left="720" w:hanging="360"/>
      </w:pPr>
      <w:rPr>
        <w:rFonts w:ascii="Symbol" w:hAnsi="Symbol" w:hint="default"/>
      </w:rPr>
    </w:lvl>
    <w:lvl w:ilvl="1" w:tplc="F6EEB9EA">
      <w:start w:val="1"/>
      <w:numFmt w:val="bullet"/>
      <w:lvlText w:val="o"/>
      <w:lvlJc w:val="left"/>
      <w:pPr>
        <w:ind w:left="1440" w:hanging="360"/>
      </w:pPr>
      <w:rPr>
        <w:rFonts w:ascii="Courier New" w:hAnsi="Courier New" w:hint="default"/>
      </w:rPr>
    </w:lvl>
    <w:lvl w:ilvl="2" w:tplc="C3DEB250">
      <w:start w:val="1"/>
      <w:numFmt w:val="bullet"/>
      <w:lvlText w:val=""/>
      <w:lvlJc w:val="left"/>
      <w:pPr>
        <w:ind w:left="2160" w:hanging="360"/>
      </w:pPr>
      <w:rPr>
        <w:rFonts w:ascii="Wingdings" w:hAnsi="Wingdings" w:hint="default"/>
      </w:rPr>
    </w:lvl>
    <w:lvl w:ilvl="3" w:tplc="5D8E70B0">
      <w:start w:val="1"/>
      <w:numFmt w:val="bullet"/>
      <w:lvlText w:val=""/>
      <w:lvlJc w:val="left"/>
      <w:pPr>
        <w:ind w:left="2880" w:hanging="360"/>
      </w:pPr>
      <w:rPr>
        <w:rFonts w:ascii="Symbol" w:hAnsi="Symbol" w:hint="default"/>
      </w:rPr>
    </w:lvl>
    <w:lvl w:ilvl="4" w:tplc="8BEC5CDC">
      <w:start w:val="1"/>
      <w:numFmt w:val="bullet"/>
      <w:lvlText w:val="o"/>
      <w:lvlJc w:val="left"/>
      <w:pPr>
        <w:ind w:left="3600" w:hanging="360"/>
      </w:pPr>
      <w:rPr>
        <w:rFonts w:ascii="Courier New" w:hAnsi="Courier New" w:hint="default"/>
      </w:rPr>
    </w:lvl>
    <w:lvl w:ilvl="5" w:tplc="E08E6B44">
      <w:start w:val="1"/>
      <w:numFmt w:val="bullet"/>
      <w:lvlText w:val=""/>
      <w:lvlJc w:val="left"/>
      <w:pPr>
        <w:ind w:left="4320" w:hanging="360"/>
      </w:pPr>
      <w:rPr>
        <w:rFonts w:ascii="Wingdings" w:hAnsi="Wingdings" w:hint="default"/>
      </w:rPr>
    </w:lvl>
    <w:lvl w:ilvl="6" w:tplc="8A403912">
      <w:start w:val="1"/>
      <w:numFmt w:val="bullet"/>
      <w:lvlText w:val=""/>
      <w:lvlJc w:val="left"/>
      <w:pPr>
        <w:ind w:left="5040" w:hanging="360"/>
      </w:pPr>
      <w:rPr>
        <w:rFonts w:ascii="Symbol" w:hAnsi="Symbol" w:hint="default"/>
      </w:rPr>
    </w:lvl>
    <w:lvl w:ilvl="7" w:tplc="EB1407C0">
      <w:start w:val="1"/>
      <w:numFmt w:val="bullet"/>
      <w:lvlText w:val="o"/>
      <w:lvlJc w:val="left"/>
      <w:pPr>
        <w:ind w:left="5760" w:hanging="360"/>
      </w:pPr>
      <w:rPr>
        <w:rFonts w:ascii="Courier New" w:hAnsi="Courier New" w:hint="default"/>
      </w:rPr>
    </w:lvl>
    <w:lvl w:ilvl="8" w:tplc="96524416">
      <w:start w:val="1"/>
      <w:numFmt w:val="bullet"/>
      <w:lvlText w:val=""/>
      <w:lvlJc w:val="left"/>
      <w:pPr>
        <w:ind w:left="6480" w:hanging="360"/>
      </w:pPr>
      <w:rPr>
        <w:rFonts w:ascii="Wingdings" w:hAnsi="Wingdings" w:hint="default"/>
      </w:rPr>
    </w:lvl>
  </w:abstractNum>
  <w:abstractNum w:abstractNumId="13" w15:restartNumberingAfterBreak="0">
    <w:nsid w:val="5D8A6FF9"/>
    <w:multiLevelType w:val="hybridMultilevel"/>
    <w:tmpl w:val="211C9A38"/>
    <w:lvl w:ilvl="0" w:tplc="C7AEF122">
      <w:start w:val="1"/>
      <w:numFmt w:val="bullet"/>
      <w:lvlText w:val=""/>
      <w:lvlJc w:val="left"/>
      <w:pPr>
        <w:ind w:left="720" w:hanging="360"/>
      </w:pPr>
      <w:rPr>
        <w:rFonts w:ascii="Wingdings" w:hAnsi="Wingdings" w:hint="default"/>
      </w:rPr>
    </w:lvl>
    <w:lvl w:ilvl="1" w:tplc="5A48FBDA">
      <w:start w:val="1"/>
      <w:numFmt w:val="bullet"/>
      <w:lvlText w:val="o"/>
      <w:lvlJc w:val="left"/>
      <w:pPr>
        <w:ind w:left="1440" w:hanging="360"/>
      </w:pPr>
      <w:rPr>
        <w:rFonts w:ascii="Courier New" w:hAnsi="Courier New" w:hint="default"/>
      </w:rPr>
    </w:lvl>
    <w:lvl w:ilvl="2" w:tplc="853CB36A">
      <w:start w:val="1"/>
      <w:numFmt w:val="bullet"/>
      <w:lvlText w:val=""/>
      <w:lvlJc w:val="left"/>
      <w:pPr>
        <w:ind w:left="2160" w:hanging="360"/>
      </w:pPr>
      <w:rPr>
        <w:rFonts w:ascii="Wingdings" w:hAnsi="Wingdings" w:hint="default"/>
      </w:rPr>
    </w:lvl>
    <w:lvl w:ilvl="3" w:tplc="6BDEBF1A">
      <w:start w:val="1"/>
      <w:numFmt w:val="bullet"/>
      <w:lvlText w:val=""/>
      <w:lvlJc w:val="left"/>
      <w:pPr>
        <w:ind w:left="2880" w:hanging="360"/>
      </w:pPr>
      <w:rPr>
        <w:rFonts w:ascii="Symbol" w:hAnsi="Symbol" w:hint="default"/>
      </w:rPr>
    </w:lvl>
    <w:lvl w:ilvl="4" w:tplc="F2F66964">
      <w:start w:val="1"/>
      <w:numFmt w:val="bullet"/>
      <w:lvlText w:val="o"/>
      <w:lvlJc w:val="left"/>
      <w:pPr>
        <w:ind w:left="3600" w:hanging="360"/>
      </w:pPr>
      <w:rPr>
        <w:rFonts w:ascii="Courier New" w:hAnsi="Courier New" w:hint="default"/>
      </w:rPr>
    </w:lvl>
    <w:lvl w:ilvl="5" w:tplc="7E146280">
      <w:start w:val="1"/>
      <w:numFmt w:val="bullet"/>
      <w:lvlText w:val=""/>
      <w:lvlJc w:val="left"/>
      <w:pPr>
        <w:ind w:left="4320" w:hanging="360"/>
      </w:pPr>
      <w:rPr>
        <w:rFonts w:ascii="Wingdings" w:hAnsi="Wingdings" w:hint="default"/>
      </w:rPr>
    </w:lvl>
    <w:lvl w:ilvl="6" w:tplc="3B826D50">
      <w:start w:val="1"/>
      <w:numFmt w:val="bullet"/>
      <w:lvlText w:val=""/>
      <w:lvlJc w:val="left"/>
      <w:pPr>
        <w:ind w:left="5040" w:hanging="360"/>
      </w:pPr>
      <w:rPr>
        <w:rFonts w:ascii="Symbol" w:hAnsi="Symbol" w:hint="default"/>
      </w:rPr>
    </w:lvl>
    <w:lvl w:ilvl="7" w:tplc="075A7362">
      <w:start w:val="1"/>
      <w:numFmt w:val="bullet"/>
      <w:lvlText w:val="o"/>
      <w:lvlJc w:val="left"/>
      <w:pPr>
        <w:ind w:left="5760" w:hanging="360"/>
      </w:pPr>
      <w:rPr>
        <w:rFonts w:ascii="Courier New" w:hAnsi="Courier New" w:hint="default"/>
      </w:rPr>
    </w:lvl>
    <w:lvl w:ilvl="8" w:tplc="E786C0D6">
      <w:start w:val="1"/>
      <w:numFmt w:val="bullet"/>
      <w:lvlText w:val=""/>
      <w:lvlJc w:val="left"/>
      <w:pPr>
        <w:ind w:left="6480" w:hanging="360"/>
      </w:pPr>
      <w:rPr>
        <w:rFonts w:ascii="Wingdings" w:hAnsi="Wingdings" w:hint="default"/>
      </w:rPr>
    </w:lvl>
  </w:abstractNum>
  <w:num w:numId="1" w16cid:durableId="1231697934">
    <w:abstractNumId w:val="12"/>
  </w:num>
  <w:num w:numId="2" w16cid:durableId="1342119895">
    <w:abstractNumId w:val="10"/>
  </w:num>
  <w:num w:numId="3" w16cid:durableId="1171219466">
    <w:abstractNumId w:val="13"/>
  </w:num>
  <w:num w:numId="4" w16cid:durableId="936058808">
    <w:abstractNumId w:val="11"/>
  </w:num>
  <w:num w:numId="5" w16cid:durableId="366217326">
    <w:abstractNumId w:val="3"/>
  </w:num>
  <w:num w:numId="6" w16cid:durableId="901328577">
    <w:abstractNumId w:val="7"/>
  </w:num>
  <w:num w:numId="7" w16cid:durableId="426734143">
    <w:abstractNumId w:val="6"/>
  </w:num>
  <w:num w:numId="8" w16cid:durableId="372774407">
    <w:abstractNumId w:val="9"/>
  </w:num>
  <w:num w:numId="9" w16cid:durableId="2112897685">
    <w:abstractNumId w:val="5"/>
  </w:num>
  <w:num w:numId="10" w16cid:durableId="1810051808">
    <w:abstractNumId w:val="4"/>
  </w:num>
  <w:num w:numId="11" w16cid:durableId="642082951">
    <w:abstractNumId w:val="2"/>
  </w:num>
  <w:num w:numId="12" w16cid:durableId="468282053">
    <w:abstractNumId w:val="8"/>
  </w:num>
  <w:num w:numId="13" w16cid:durableId="1717200374">
    <w:abstractNumId w:val="1"/>
  </w:num>
  <w:num w:numId="14" w16cid:durableId="158926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15"/>
    <w:rsid w:val="0004753F"/>
    <w:rsid w:val="000522E0"/>
    <w:rsid w:val="000607E1"/>
    <w:rsid w:val="00072C13"/>
    <w:rsid w:val="00096BC4"/>
    <w:rsid w:val="000E60A5"/>
    <w:rsid w:val="00112D5C"/>
    <w:rsid w:val="00135329"/>
    <w:rsid w:val="00147554"/>
    <w:rsid w:val="00170E0D"/>
    <w:rsid w:val="00184FAA"/>
    <w:rsid w:val="00223A56"/>
    <w:rsid w:val="00223D18"/>
    <w:rsid w:val="002833D9"/>
    <w:rsid w:val="002B74BC"/>
    <w:rsid w:val="002C02A9"/>
    <w:rsid w:val="002D0C31"/>
    <w:rsid w:val="002F4C95"/>
    <w:rsid w:val="003651EA"/>
    <w:rsid w:val="003F4BAA"/>
    <w:rsid w:val="004358CC"/>
    <w:rsid w:val="00457F3E"/>
    <w:rsid w:val="00465416"/>
    <w:rsid w:val="00493E66"/>
    <w:rsid w:val="004A0F46"/>
    <w:rsid w:val="004F3595"/>
    <w:rsid w:val="00521415"/>
    <w:rsid w:val="00541A8F"/>
    <w:rsid w:val="005454B5"/>
    <w:rsid w:val="005512F5"/>
    <w:rsid w:val="00552842"/>
    <w:rsid w:val="00566C00"/>
    <w:rsid w:val="005866AF"/>
    <w:rsid w:val="005E639A"/>
    <w:rsid w:val="005F1D0B"/>
    <w:rsid w:val="00611C78"/>
    <w:rsid w:val="00637576"/>
    <w:rsid w:val="0068403A"/>
    <w:rsid w:val="006961A1"/>
    <w:rsid w:val="00713AB3"/>
    <w:rsid w:val="00761343"/>
    <w:rsid w:val="007757B3"/>
    <w:rsid w:val="007C387B"/>
    <w:rsid w:val="0081341E"/>
    <w:rsid w:val="00831D68"/>
    <w:rsid w:val="008B5D4F"/>
    <w:rsid w:val="008C70DC"/>
    <w:rsid w:val="00903553"/>
    <w:rsid w:val="00910DDD"/>
    <w:rsid w:val="00955954"/>
    <w:rsid w:val="00960132"/>
    <w:rsid w:val="00970721"/>
    <w:rsid w:val="0098505D"/>
    <w:rsid w:val="00997C42"/>
    <w:rsid w:val="009C4244"/>
    <w:rsid w:val="009D0F2A"/>
    <w:rsid w:val="009F4838"/>
    <w:rsid w:val="00A475BB"/>
    <w:rsid w:val="00AC26E9"/>
    <w:rsid w:val="00AF6A47"/>
    <w:rsid w:val="00AF7CF6"/>
    <w:rsid w:val="00B017CF"/>
    <w:rsid w:val="00B11708"/>
    <w:rsid w:val="00B63EB0"/>
    <w:rsid w:val="00BA226F"/>
    <w:rsid w:val="00BABD5B"/>
    <w:rsid w:val="00C423F3"/>
    <w:rsid w:val="00C6482A"/>
    <w:rsid w:val="00C85579"/>
    <w:rsid w:val="00CA3D30"/>
    <w:rsid w:val="00CC135A"/>
    <w:rsid w:val="00CD2958"/>
    <w:rsid w:val="00CE42AE"/>
    <w:rsid w:val="00D0586B"/>
    <w:rsid w:val="00D27984"/>
    <w:rsid w:val="00D74A79"/>
    <w:rsid w:val="00DA4A1D"/>
    <w:rsid w:val="00E07711"/>
    <w:rsid w:val="00E137F9"/>
    <w:rsid w:val="00E577F5"/>
    <w:rsid w:val="00E625FB"/>
    <w:rsid w:val="00EA75E4"/>
    <w:rsid w:val="00EE1744"/>
    <w:rsid w:val="00EF4E23"/>
    <w:rsid w:val="00F02AFD"/>
    <w:rsid w:val="00F36744"/>
    <w:rsid w:val="00F852EE"/>
    <w:rsid w:val="00F879F1"/>
    <w:rsid w:val="00FD00D2"/>
    <w:rsid w:val="012799A3"/>
    <w:rsid w:val="02015B6F"/>
    <w:rsid w:val="0267CB91"/>
    <w:rsid w:val="02C650D9"/>
    <w:rsid w:val="0491B7B5"/>
    <w:rsid w:val="04F41CDA"/>
    <w:rsid w:val="05309D67"/>
    <w:rsid w:val="0532E536"/>
    <w:rsid w:val="056F8093"/>
    <w:rsid w:val="058643F6"/>
    <w:rsid w:val="0586667E"/>
    <w:rsid w:val="05CFCE6C"/>
    <w:rsid w:val="0603B03D"/>
    <w:rsid w:val="065C0D2A"/>
    <w:rsid w:val="065E8A80"/>
    <w:rsid w:val="0679A945"/>
    <w:rsid w:val="0682E865"/>
    <w:rsid w:val="068DB9D8"/>
    <w:rsid w:val="0713CDDD"/>
    <w:rsid w:val="0778EE31"/>
    <w:rsid w:val="0865760F"/>
    <w:rsid w:val="08A72155"/>
    <w:rsid w:val="08AF9E3E"/>
    <w:rsid w:val="0971DDBD"/>
    <w:rsid w:val="09925102"/>
    <w:rsid w:val="09B92AC6"/>
    <w:rsid w:val="0A1523CC"/>
    <w:rsid w:val="0A4B6E9F"/>
    <w:rsid w:val="0A6264BF"/>
    <w:rsid w:val="0B0DAE1E"/>
    <w:rsid w:val="0B2E2163"/>
    <w:rsid w:val="0D2435C4"/>
    <w:rsid w:val="0DFE5654"/>
    <w:rsid w:val="0E76D254"/>
    <w:rsid w:val="0ECF6C92"/>
    <w:rsid w:val="0EE3C769"/>
    <w:rsid w:val="0EED9E4D"/>
    <w:rsid w:val="0F2156E5"/>
    <w:rsid w:val="0F476A32"/>
    <w:rsid w:val="0FA2EDDB"/>
    <w:rsid w:val="0FE11F41"/>
    <w:rsid w:val="107F97CA"/>
    <w:rsid w:val="110E7CDB"/>
    <w:rsid w:val="112CCB75"/>
    <w:rsid w:val="12023FCE"/>
    <w:rsid w:val="120F8DD9"/>
    <w:rsid w:val="122BB8DF"/>
    <w:rsid w:val="126B018D"/>
    <w:rsid w:val="129125DA"/>
    <w:rsid w:val="12BBB990"/>
    <w:rsid w:val="1398ED59"/>
    <w:rsid w:val="13A2DDB5"/>
    <w:rsid w:val="14491890"/>
    <w:rsid w:val="14A0413A"/>
    <w:rsid w:val="15B70C95"/>
    <w:rsid w:val="15CCC9D9"/>
    <w:rsid w:val="1609843F"/>
    <w:rsid w:val="1612D0BE"/>
    <w:rsid w:val="1674AE4A"/>
    <w:rsid w:val="16D6CEE1"/>
    <w:rsid w:val="1731DF2D"/>
    <w:rsid w:val="17ADC24C"/>
    <w:rsid w:val="17F3B023"/>
    <w:rsid w:val="17F97957"/>
    <w:rsid w:val="1A57123F"/>
    <w:rsid w:val="1A697FEF"/>
    <w:rsid w:val="1AC46FE4"/>
    <w:rsid w:val="1B4C32B3"/>
    <w:rsid w:val="1C701AA3"/>
    <w:rsid w:val="1C9FA56A"/>
    <w:rsid w:val="1CFF6C37"/>
    <w:rsid w:val="1D0D47DC"/>
    <w:rsid w:val="1DE2E849"/>
    <w:rsid w:val="1DFC10A6"/>
    <w:rsid w:val="1E9D10B4"/>
    <w:rsid w:val="1EF29C8C"/>
    <w:rsid w:val="1EFCF0E7"/>
    <w:rsid w:val="1F3145E1"/>
    <w:rsid w:val="20071D1C"/>
    <w:rsid w:val="20370CF9"/>
    <w:rsid w:val="20D8C173"/>
    <w:rsid w:val="212A627F"/>
    <w:rsid w:val="219DC13D"/>
    <w:rsid w:val="220B6320"/>
    <w:rsid w:val="227491D4"/>
    <w:rsid w:val="23CC7AF5"/>
    <w:rsid w:val="24106235"/>
    <w:rsid w:val="247CB43F"/>
    <w:rsid w:val="24DA925C"/>
    <w:rsid w:val="2550045A"/>
    <w:rsid w:val="25CCE4A6"/>
    <w:rsid w:val="26D2C6E1"/>
    <w:rsid w:val="2713C8FC"/>
    <w:rsid w:val="287271B6"/>
    <w:rsid w:val="28E3D358"/>
    <w:rsid w:val="29670D38"/>
    <w:rsid w:val="29EFB569"/>
    <w:rsid w:val="2AA4FAF2"/>
    <w:rsid w:val="2AD06715"/>
    <w:rsid w:val="2AF8ED3D"/>
    <w:rsid w:val="2B02DD99"/>
    <w:rsid w:val="2B9E2829"/>
    <w:rsid w:val="2C72AFE2"/>
    <w:rsid w:val="2C827127"/>
    <w:rsid w:val="2DA39224"/>
    <w:rsid w:val="2E0E4EFC"/>
    <w:rsid w:val="2EDB71C9"/>
    <w:rsid w:val="30817C2A"/>
    <w:rsid w:val="31A49499"/>
    <w:rsid w:val="31E7D3A5"/>
    <w:rsid w:val="31F2C438"/>
    <w:rsid w:val="32022323"/>
    <w:rsid w:val="33D3FB81"/>
    <w:rsid w:val="34AAAB1E"/>
    <w:rsid w:val="34B1AD65"/>
    <w:rsid w:val="35721F62"/>
    <w:rsid w:val="35F6C86E"/>
    <w:rsid w:val="362D3687"/>
    <w:rsid w:val="36708AC2"/>
    <w:rsid w:val="3676705F"/>
    <w:rsid w:val="3697D18A"/>
    <w:rsid w:val="36AA9911"/>
    <w:rsid w:val="36AB3770"/>
    <w:rsid w:val="3710FFD3"/>
    <w:rsid w:val="38067663"/>
    <w:rsid w:val="384D150B"/>
    <w:rsid w:val="38812405"/>
    <w:rsid w:val="389B4D0C"/>
    <w:rsid w:val="39851E88"/>
    <w:rsid w:val="39D47EF7"/>
    <w:rsid w:val="3A165950"/>
    <w:rsid w:val="3A27A4FA"/>
    <w:rsid w:val="3A6185A5"/>
    <w:rsid w:val="3B20EEE9"/>
    <w:rsid w:val="3C1C1E0D"/>
    <w:rsid w:val="3C2D9A8D"/>
    <w:rsid w:val="3C53DD64"/>
    <w:rsid w:val="3C7B4D02"/>
    <w:rsid w:val="3C921715"/>
    <w:rsid w:val="3CB0043E"/>
    <w:rsid w:val="3CEC3D71"/>
    <w:rsid w:val="3EBC83E4"/>
    <w:rsid w:val="3EC6312C"/>
    <w:rsid w:val="3F1454E5"/>
    <w:rsid w:val="3F5119FD"/>
    <w:rsid w:val="3F723302"/>
    <w:rsid w:val="4043D33C"/>
    <w:rsid w:val="40A640A0"/>
    <w:rsid w:val="410612BB"/>
    <w:rsid w:val="412A6040"/>
    <w:rsid w:val="43EEC126"/>
    <w:rsid w:val="443DB37D"/>
    <w:rsid w:val="44C64FD3"/>
    <w:rsid w:val="44DEF060"/>
    <w:rsid w:val="4517D4F5"/>
    <w:rsid w:val="451E8E76"/>
    <w:rsid w:val="453C9B98"/>
    <w:rsid w:val="470A5B40"/>
    <w:rsid w:val="47805448"/>
    <w:rsid w:val="47A8EEDE"/>
    <w:rsid w:val="482297F7"/>
    <w:rsid w:val="483B9C43"/>
    <w:rsid w:val="484EE521"/>
    <w:rsid w:val="48989A3F"/>
    <w:rsid w:val="49D39059"/>
    <w:rsid w:val="49EAB582"/>
    <w:rsid w:val="49F6E45E"/>
    <w:rsid w:val="4A346AA0"/>
    <w:rsid w:val="4A903DB4"/>
    <w:rsid w:val="4A9ADB1E"/>
    <w:rsid w:val="4AC55018"/>
    <w:rsid w:val="4AEF7D78"/>
    <w:rsid w:val="4B37B6F6"/>
    <w:rsid w:val="4B417E61"/>
    <w:rsid w:val="4B780E58"/>
    <w:rsid w:val="4D2E8520"/>
    <w:rsid w:val="4D998C3A"/>
    <w:rsid w:val="4EB7ABAC"/>
    <w:rsid w:val="4FB0013F"/>
    <w:rsid w:val="4FB5CB9D"/>
    <w:rsid w:val="4FEC8DF3"/>
    <w:rsid w:val="5025B528"/>
    <w:rsid w:val="5048B91B"/>
    <w:rsid w:val="50E51E6C"/>
    <w:rsid w:val="50F6A9D6"/>
    <w:rsid w:val="51C18589"/>
    <w:rsid w:val="51F56EB1"/>
    <w:rsid w:val="5201F643"/>
    <w:rsid w:val="52522200"/>
    <w:rsid w:val="525A7077"/>
    <w:rsid w:val="53409C1F"/>
    <w:rsid w:val="548C8763"/>
    <w:rsid w:val="54A01498"/>
    <w:rsid w:val="55154980"/>
    <w:rsid w:val="55399705"/>
    <w:rsid w:val="554D023F"/>
    <w:rsid w:val="55855961"/>
    <w:rsid w:val="55A9213F"/>
    <w:rsid w:val="56D56766"/>
    <w:rsid w:val="573B3793"/>
    <w:rsid w:val="5756B5A7"/>
    <w:rsid w:val="575C8E96"/>
    <w:rsid w:val="578F711B"/>
    <w:rsid w:val="57BBF0A7"/>
    <w:rsid w:val="582FD1A8"/>
    <w:rsid w:val="592EB16C"/>
    <w:rsid w:val="5948B9A4"/>
    <w:rsid w:val="59E8BAA3"/>
    <w:rsid w:val="5A2CD381"/>
    <w:rsid w:val="5A72D855"/>
    <w:rsid w:val="5A87332C"/>
    <w:rsid w:val="5AE9BA5C"/>
    <w:rsid w:val="5B7B919B"/>
    <w:rsid w:val="5BA73CB5"/>
    <w:rsid w:val="5BB0C60F"/>
    <w:rsid w:val="5BB79511"/>
    <w:rsid w:val="5C1DE0B7"/>
    <w:rsid w:val="5C5B32FB"/>
    <w:rsid w:val="5C774443"/>
    <w:rsid w:val="5C7AC4D0"/>
    <w:rsid w:val="5CFFE46B"/>
    <w:rsid w:val="5D44A8EA"/>
    <w:rsid w:val="5D4C9670"/>
    <w:rsid w:val="5DB9B118"/>
    <w:rsid w:val="5DC3D69E"/>
    <w:rsid w:val="5E1314A4"/>
    <w:rsid w:val="5EA37164"/>
    <w:rsid w:val="5EA9F691"/>
    <w:rsid w:val="5EBC2BC6"/>
    <w:rsid w:val="5FA38C36"/>
    <w:rsid w:val="5FAC2CAE"/>
    <w:rsid w:val="6032B5AA"/>
    <w:rsid w:val="60B04851"/>
    <w:rsid w:val="60B0EE72"/>
    <w:rsid w:val="6353D840"/>
    <w:rsid w:val="636AA554"/>
    <w:rsid w:val="637D8A5B"/>
    <w:rsid w:val="638F9CE9"/>
    <w:rsid w:val="647AE455"/>
    <w:rsid w:val="64C3EBEA"/>
    <w:rsid w:val="652795C3"/>
    <w:rsid w:val="659D8ECB"/>
    <w:rsid w:val="65C910F2"/>
    <w:rsid w:val="66C4CC03"/>
    <w:rsid w:val="66EB8B30"/>
    <w:rsid w:val="67DB73E3"/>
    <w:rsid w:val="68567C45"/>
    <w:rsid w:val="688F4917"/>
    <w:rsid w:val="68D302A5"/>
    <w:rsid w:val="690B20E5"/>
    <w:rsid w:val="69D1AB4A"/>
    <w:rsid w:val="6A232BF2"/>
    <w:rsid w:val="6ACD5AE3"/>
    <w:rsid w:val="6AEC44BC"/>
    <w:rsid w:val="6B0E063B"/>
    <w:rsid w:val="6B4D51EA"/>
    <w:rsid w:val="6BA29C54"/>
    <w:rsid w:val="6BBCB939"/>
    <w:rsid w:val="6BC712D6"/>
    <w:rsid w:val="6BF3F8A5"/>
    <w:rsid w:val="6C3F2AD6"/>
    <w:rsid w:val="6C525415"/>
    <w:rsid w:val="6C955593"/>
    <w:rsid w:val="6D2CEA4A"/>
    <w:rsid w:val="6D31F72D"/>
    <w:rsid w:val="6D62E337"/>
    <w:rsid w:val="6E2A4222"/>
    <w:rsid w:val="6E84F2AC"/>
    <w:rsid w:val="6EE22DBE"/>
    <w:rsid w:val="6F4CB20D"/>
    <w:rsid w:val="6FAFA9B8"/>
    <w:rsid w:val="6FE1775E"/>
    <w:rsid w:val="703A594A"/>
    <w:rsid w:val="708CB8D6"/>
    <w:rsid w:val="709A83F9"/>
    <w:rsid w:val="70ADE9DF"/>
    <w:rsid w:val="70EE8CAA"/>
    <w:rsid w:val="717D47BF"/>
    <w:rsid w:val="7219CE80"/>
    <w:rsid w:val="7236545A"/>
    <w:rsid w:val="726D7370"/>
    <w:rsid w:val="7276B221"/>
    <w:rsid w:val="7278E0B2"/>
    <w:rsid w:val="72CCF56B"/>
    <w:rsid w:val="72CFC5C5"/>
    <w:rsid w:val="72F5E276"/>
    <w:rsid w:val="72FF1836"/>
    <w:rsid w:val="72FFAF67"/>
    <w:rsid w:val="7310C5F3"/>
    <w:rsid w:val="73191820"/>
    <w:rsid w:val="735FD95B"/>
    <w:rsid w:val="73945ACA"/>
    <w:rsid w:val="739B8B28"/>
    <w:rsid w:val="744E4A5C"/>
    <w:rsid w:val="74674A12"/>
    <w:rsid w:val="749983A6"/>
    <w:rsid w:val="74A06778"/>
    <w:rsid w:val="74D94D94"/>
    <w:rsid w:val="75516F42"/>
    <w:rsid w:val="75638B08"/>
    <w:rsid w:val="756DCC1F"/>
    <w:rsid w:val="75B5E504"/>
    <w:rsid w:val="76160EF8"/>
    <w:rsid w:val="762BDE0C"/>
    <w:rsid w:val="76C0087E"/>
    <w:rsid w:val="76D3CC90"/>
    <w:rsid w:val="779EEAD4"/>
    <w:rsid w:val="780DE8C3"/>
    <w:rsid w:val="787F0A1C"/>
    <w:rsid w:val="7904F8CB"/>
    <w:rsid w:val="79338BCF"/>
    <w:rsid w:val="79800777"/>
    <w:rsid w:val="7A02218C"/>
    <w:rsid w:val="7A635825"/>
    <w:rsid w:val="7A81DB2D"/>
    <w:rsid w:val="7BBB2E68"/>
    <w:rsid w:val="7BC6A814"/>
    <w:rsid w:val="7C3E104A"/>
    <w:rsid w:val="7C927470"/>
    <w:rsid w:val="7CC94820"/>
    <w:rsid w:val="7DC3734A"/>
    <w:rsid w:val="7F302ACE"/>
    <w:rsid w:val="7F32B6B3"/>
    <w:rsid w:val="7FF576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7618"/>
  <w15:chartTrackingRefBased/>
  <w15:docId w15:val="{FEBE3347-08A6-4F52-9097-F8AF0A28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1A1"/>
    <w:rPr>
      <w:color w:val="0563C1" w:themeColor="hyperlink"/>
      <w:u w:val="single"/>
    </w:rPr>
  </w:style>
  <w:style w:type="character" w:styleId="UnresolvedMention">
    <w:name w:val="Unresolved Mention"/>
    <w:basedOn w:val="DefaultParagraphFont"/>
    <w:uiPriority w:val="99"/>
    <w:semiHidden/>
    <w:unhideWhenUsed/>
    <w:rsid w:val="006961A1"/>
    <w:rPr>
      <w:color w:val="605E5C"/>
      <w:shd w:val="clear" w:color="auto" w:fill="E1DFDD"/>
    </w:rPr>
  </w:style>
  <w:style w:type="paragraph" w:styleId="ListParagraph">
    <w:name w:val="List Paragraph"/>
    <w:basedOn w:val="Normal"/>
    <w:uiPriority w:val="34"/>
    <w:qFormat/>
    <w:rsid w:val="006961A1"/>
    <w:pPr>
      <w:ind w:left="720"/>
      <w:contextualSpacing/>
    </w:pPr>
  </w:style>
  <w:style w:type="character" w:customStyle="1" w:styleId="normaltextrun">
    <w:name w:val="normaltextrun"/>
    <w:basedOn w:val="DefaultParagraphFont"/>
    <w:uiPriority w:val="1"/>
    <w:rsid w:val="5DB9B118"/>
  </w:style>
  <w:style w:type="character" w:customStyle="1" w:styleId="eop">
    <w:name w:val="eop"/>
    <w:basedOn w:val="DefaultParagraphFont"/>
    <w:uiPriority w:val="1"/>
    <w:rsid w:val="5DB9B118"/>
  </w:style>
  <w:style w:type="paragraph" w:customStyle="1" w:styleId="paragraph">
    <w:name w:val="paragraph"/>
    <w:basedOn w:val="Normal"/>
    <w:uiPriority w:val="1"/>
    <w:rsid w:val="5DB9B118"/>
    <w:pPr>
      <w:spacing w:beforeAutospacing="1" w:afterAutospacing="1"/>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C13"/>
  </w:style>
  <w:style w:type="paragraph" w:styleId="Footer">
    <w:name w:val="footer"/>
    <w:basedOn w:val="Normal"/>
    <w:link w:val="FooterChar"/>
    <w:uiPriority w:val="99"/>
    <w:unhideWhenUsed/>
    <w:rsid w:val="00072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C13"/>
  </w:style>
  <w:style w:type="character" w:styleId="FollowedHyperlink">
    <w:name w:val="FollowedHyperlink"/>
    <w:basedOn w:val="DefaultParagraphFont"/>
    <w:uiPriority w:val="99"/>
    <w:semiHidden/>
    <w:unhideWhenUsed/>
    <w:rsid w:val="009F4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ledjou@wagggs.org" TargetMode="External"/><Relationship Id="rId18" Type="http://schemas.openxmlformats.org/officeDocument/2006/relationships/hyperlink" Target="mailto:%3cAbigail.Bobby@waggg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bigail.bobby@wagggs.org" TargetMode="External"/><Relationship Id="rId17" Type="http://schemas.openxmlformats.org/officeDocument/2006/relationships/hyperlink" Target="mailto:%3crio.otara@wagggs.org" TargetMode="External"/><Relationship Id="rId2" Type="http://schemas.openxmlformats.org/officeDocument/2006/relationships/customXml" Target="../customXml/item2.xml"/><Relationship Id="rId16" Type="http://schemas.openxmlformats.org/officeDocument/2006/relationships/hyperlink" Target="https://campfire.wagggs.org/freebeing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o.otara@wagggs.org" TargetMode="External"/><Relationship Id="rId5" Type="http://schemas.openxmlformats.org/officeDocument/2006/relationships/numbering" Target="numbering.xml"/><Relationship Id="rId15" Type="http://schemas.openxmlformats.org/officeDocument/2006/relationships/hyperlink" Target="https://free-being-me.com/downloa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ah.ledjou@waggg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freebeing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6" ma:contentTypeDescription="Create a new document." ma:contentTypeScope="" ma:versionID="c5359953144cc6160dc33be79c0864dd">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be56cfaf9175c3bf1c64ec026d13804"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Props1.xml><?xml version="1.0" encoding="utf-8"?>
<ds:datastoreItem xmlns:ds="http://schemas.openxmlformats.org/officeDocument/2006/customXml" ds:itemID="{77AD2960-0D6B-44CF-8344-D90C81A2E6ED}">
  <ds:schemaRefs>
    <ds:schemaRef ds:uri="http://schemas.microsoft.com/sharepoint/v3/contenttype/forms"/>
  </ds:schemaRefs>
</ds:datastoreItem>
</file>

<file path=customXml/itemProps2.xml><?xml version="1.0" encoding="utf-8"?>
<ds:datastoreItem xmlns:ds="http://schemas.openxmlformats.org/officeDocument/2006/customXml" ds:itemID="{43C7A1FB-BFC1-40B1-B73B-2DC820C3011C}">
  <ds:schemaRefs>
    <ds:schemaRef ds:uri="http://schemas.openxmlformats.org/officeDocument/2006/bibliography"/>
  </ds:schemaRefs>
</ds:datastoreItem>
</file>

<file path=customXml/itemProps3.xml><?xml version="1.0" encoding="utf-8"?>
<ds:datastoreItem xmlns:ds="http://schemas.openxmlformats.org/officeDocument/2006/customXml" ds:itemID="{2B07FBBE-9745-4DD5-860D-DE6557634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825EB-AC64-41B0-B998-73A1C51CBE11}">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Otara</dc:creator>
  <cp:keywords/>
  <dc:description/>
  <cp:lastModifiedBy>Rio Otara</cp:lastModifiedBy>
  <cp:revision>4</cp:revision>
  <dcterms:created xsi:type="dcterms:W3CDTF">2024-02-13T08:47:00Z</dcterms:created>
  <dcterms:modified xsi:type="dcterms:W3CDTF">2024-02-23T17:39:00Z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