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6BD7" w:rsidR="0081341E" w:rsidP="6AEC44BC" w:rsidRDefault="0081341E" w14:paraId="4B48155B" w14:textId="77777777">
      <w:pPr>
        <w:spacing w:after="0" w:line="240" w:lineRule="auto"/>
        <w:contextualSpacing/>
        <w:jc w:val="both"/>
        <w:rPr>
          <w:rFonts w:ascii="Lato" w:hAnsi="Lato" w:eastAsia="Lato" w:cs="Lato"/>
          <w:b/>
          <w:bCs/>
          <w:lang w:val="es-ES"/>
        </w:rPr>
      </w:pPr>
    </w:p>
    <w:p w:rsidRPr="00B46BD7" w:rsidR="24DA925C" w:rsidP="0081341E" w:rsidRDefault="2C1AEF68" w14:paraId="34E1950D" w14:textId="34E78D09">
      <w:pPr>
        <w:spacing w:after="0" w:line="240" w:lineRule="auto"/>
        <w:contextualSpacing/>
        <w:jc w:val="center"/>
        <w:rPr>
          <w:rFonts w:ascii="Lato" w:hAnsi="Lato" w:eastAsia="Lato" w:cs="Lato"/>
          <w:b/>
          <w:bCs/>
          <w:color w:val="2E74B5" w:themeColor="accent5" w:themeShade="BF"/>
          <w:sz w:val="32"/>
          <w:szCs w:val="32"/>
          <w:lang w:val="es-ES"/>
        </w:rPr>
      </w:pPr>
      <w:r w:rsidRPr="00B46BD7">
        <w:rPr>
          <w:rFonts w:ascii="Lato" w:hAnsi="Lato" w:eastAsia="Lato" w:cs="Lato"/>
          <w:b/>
          <w:bCs/>
          <w:color w:val="2E74B5" w:themeColor="accent5" w:themeShade="BF"/>
          <w:sz w:val="32"/>
          <w:szCs w:val="32"/>
          <w:lang w:val="es-ES"/>
        </w:rPr>
        <w:t>Directrices para la solicitud de subvenci</w:t>
      </w:r>
      <w:r w:rsidR="003A2520">
        <w:rPr>
          <w:rFonts w:ascii="Lato" w:hAnsi="Lato" w:eastAsia="Lato" w:cs="Lato"/>
          <w:b/>
          <w:bCs/>
          <w:color w:val="2E74B5" w:themeColor="accent5" w:themeShade="BF"/>
          <w:sz w:val="32"/>
          <w:szCs w:val="32"/>
          <w:lang w:val="es-ES"/>
        </w:rPr>
        <w:t>ones</w:t>
      </w:r>
      <w:r w:rsidRPr="00B46BD7">
        <w:rPr>
          <w:rFonts w:ascii="Lato" w:hAnsi="Lato" w:eastAsia="Lato" w:cs="Lato"/>
          <w:b/>
          <w:bCs/>
          <w:color w:val="2E74B5" w:themeColor="accent5" w:themeShade="BF"/>
          <w:sz w:val="32"/>
          <w:szCs w:val="32"/>
          <w:lang w:val="es-ES"/>
        </w:rPr>
        <w:t xml:space="preserve"> </w:t>
      </w:r>
      <w:r w:rsidR="008045EC">
        <w:rPr>
          <w:rFonts w:ascii="Lato" w:hAnsi="Lato" w:eastAsia="Lato" w:cs="Lato"/>
          <w:b/>
          <w:bCs/>
          <w:color w:val="2E74B5" w:themeColor="accent5" w:themeShade="BF"/>
          <w:sz w:val="32"/>
          <w:szCs w:val="32"/>
          <w:lang w:val="es-ES"/>
        </w:rPr>
        <w:t xml:space="preserve">de </w:t>
      </w:r>
      <w:r w:rsidRPr="00B46BD7">
        <w:rPr>
          <w:rFonts w:ascii="Lato" w:hAnsi="Lato" w:eastAsia="Lato" w:cs="Lato"/>
          <w:b/>
          <w:bCs/>
          <w:color w:val="2E74B5" w:themeColor="accent5" w:themeShade="BF"/>
          <w:sz w:val="32"/>
          <w:szCs w:val="32"/>
          <w:lang w:val="es-ES"/>
        </w:rPr>
        <w:t>Surf Smart 2025</w:t>
      </w:r>
    </w:p>
    <w:p w:rsidRPr="00B46BD7" w:rsidR="052F1C8D" w:rsidP="562EF464" w:rsidRDefault="052F1C8D" w14:paraId="5711B3F7" w14:textId="6A0F81C7">
      <w:pPr>
        <w:spacing w:after="0" w:line="240" w:lineRule="auto"/>
        <w:contextualSpacing/>
        <w:rPr>
          <w:rFonts w:ascii="Lato" w:hAnsi="Lato" w:eastAsia="Lato" w:cs="Lato"/>
          <w:lang w:val="es-ES"/>
        </w:rPr>
      </w:pPr>
    </w:p>
    <w:p w:rsidRPr="00B46BD7" w:rsidR="00521415" w:rsidP="562EF464" w:rsidRDefault="3A6185A5" w14:paraId="75C4C41F" w14:textId="351DF473">
      <w:pPr>
        <w:spacing w:after="0" w:line="240" w:lineRule="auto"/>
        <w:contextualSpacing/>
        <w:jc w:val="both"/>
        <w:rPr>
          <w:rFonts w:ascii="Lato" w:hAnsi="Lato" w:eastAsia="Lato" w:cs="Lato"/>
          <w:lang w:val="es-ES"/>
        </w:rPr>
      </w:pPr>
      <w:r w:rsidRPr="00B46BD7">
        <w:rPr>
          <w:rFonts w:ascii="Lato" w:hAnsi="Lato" w:eastAsia="Lato" w:cs="Lato"/>
          <w:lang w:val="es-ES"/>
        </w:rPr>
        <w:t>Nos complace anunciar que ya está abierta la convocatoria de subvenciones para implementar el Programa Surf Smart. Esta oportunidad es posible gracias al generoso apoyo de GEN como parte de la alianza global AMGS-GEN/Norton.</w:t>
      </w:r>
      <w:r w:rsidR="00631383">
        <w:rPr>
          <w:rFonts w:ascii="Lato" w:hAnsi="Lato" w:eastAsia="Lato" w:cs="Lato"/>
          <w:lang w:val="es-ES"/>
        </w:rPr>
        <w:t xml:space="preserve"> </w:t>
      </w:r>
      <w:r w:rsidRPr="00631383" w:rsidR="00631383">
        <w:rPr>
          <w:rFonts w:ascii="Lato" w:hAnsi="Lato" w:eastAsia="Lato" w:cs="Lato"/>
          <w:lang w:val="es-ES"/>
        </w:rPr>
        <w:t>Tengan en cuenta que esta convocatoria está abierta para la implementación del plan de estudios de Surf Smart 2.0.</w:t>
      </w:r>
    </w:p>
    <w:p w:rsidRPr="00B46BD7" w:rsidR="4A9ADB1E" w:rsidP="00F852EE" w:rsidRDefault="4A9ADB1E" w14:paraId="7B985CD7" w14:textId="7D88856D">
      <w:pPr>
        <w:spacing w:after="0" w:line="240" w:lineRule="auto"/>
        <w:contextualSpacing/>
        <w:jc w:val="both"/>
        <w:rPr>
          <w:rFonts w:ascii="Lato" w:hAnsi="Lato" w:eastAsia="Lato" w:cs="Lato"/>
          <w:lang w:val="es-ES"/>
        </w:rPr>
      </w:pPr>
    </w:p>
    <w:p w:rsidRPr="00B46BD7" w:rsidR="04F41CDA" w:rsidP="00F852EE" w:rsidRDefault="3011AD84" w14:paraId="6BDEF7EF" w14:textId="3A061873">
      <w:pPr>
        <w:spacing w:after="0" w:line="240" w:lineRule="auto"/>
        <w:contextualSpacing/>
        <w:jc w:val="both"/>
        <w:rPr>
          <w:rFonts w:ascii="Lato" w:hAnsi="Lato" w:eastAsia="Lato" w:cs="Lato"/>
          <w:b/>
          <w:bCs/>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t>Programa Surf Smart</w:t>
      </w:r>
    </w:p>
    <w:p w:rsidRPr="00B46BD7" w:rsidR="00CC135A" w:rsidP="562EF464" w:rsidRDefault="767AC9A4" w14:paraId="1F0E2039" w14:textId="0AB592F3">
      <w:pPr>
        <w:spacing w:after="0" w:line="240" w:lineRule="auto"/>
        <w:contextualSpacing/>
        <w:jc w:val="both"/>
        <w:rPr>
          <w:rFonts w:ascii="Lato" w:hAnsi="Lato" w:eastAsia="Lato" w:cs="Lato"/>
          <w:lang w:val="es-ES"/>
        </w:rPr>
      </w:pPr>
      <w:r w:rsidRPr="00B46BD7">
        <w:rPr>
          <w:rFonts w:ascii="Lato" w:hAnsi="Lato" w:eastAsia="Lato" w:cs="Lato"/>
          <w:lang w:val="es-ES"/>
        </w:rPr>
        <w:t>Surf Smart surgió como respuesta a la creciente necesidad de educación sobre seguridad en internet entre</w:t>
      </w:r>
      <w:r w:rsidR="00BF6D34">
        <w:rPr>
          <w:rFonts w:ascii="Lato" w:hAnsi="Lato" w:eastAsia="Lato" w:cs="Lato"/>
          <w:lang w:val="es-ES"/>
        </w:rPr>
        <w:t xml:space="preserve"> las</w:t>
      </w:r>
      <w:r w:rsidRPr="00B46BD7">
        <w:rPr>
          <w:rFonts w:ascii="Lato" w:hAnsi="Lato" w:eastAsia="Lato" w:cs="Lato"/>
          <w:lang w:val="es-ES"/>
        </w:rPr>
        <w:t xml:space="preserve"> niñas y mujeres jóvenes</w:t>
      </w:r>
      <w:r w:rsidR="00E51840">
        <w:rPr>
          <w:rFonts w:ascii="Lato" w:hAnsi="Lato" w:eastAsia="Lato" w:cs="Lato"/>
          <w:lang w:val="es-ES"/>
        </w:rPr>
        <w:t>,</w:t>
      </w:r>
      <w:r w:rsidRPr="00B46BD7">
        <w:rPr>
          <w:rFonts w:ascii="Lato" w:hAnsi="Lato" w:eastAsia="Lato" w:cs="Lato"/>
          <w:lang w:val="es-ES"/>
        </w:rPr>
        <w:t xml:space="preserve"> y se ha convertido en un movimiento global que promueve una interacción digital segura y </w:t>
      </w:r>
      <w:proofErr w:type="spellStart"/>
      <w:r w:rsidRPr="00B46BD7">
        <w:rPr>
          <w:rFonts w:ascii="Lato" w:hAnsi="Lato" w:eastAsia="Lato" w:cs="Lato"/>
          <w:lang w:val="es-ES"/>
        </w:rPr>
        <w:t>empoderadora</w:t>
      </w:r>
      <w:proofErr w:type="spellEnd"/>
      <w:r w:rsidRPr="00B46BD7">
        <w:rPr>
          <w:rFonts w:ascii="Lato" w:hAnsi="Lato" w:eastAsia="Lato" w:cs="Lato"/>
          <w:lang w:val="es-ES"/>
        </w:rPr>
        <w:t xml:space="preserve">. El programa busca formar una generación de niños y jóvenes </w:t>
      </w:r>
      <w:r w:rsidR="004F7406">
        <w:rPr>
          <w:rFonts w:ascii="Lato" w:hAnsi="Lato" w:eastAsia="Lato" w:cs="Lato"/>
          <w:lang w:val="es-ES"/>
        </w:rPr>
        <w:t>expertos en</w:t>
      </w:r>
      <w:r w:rsidRPr="00B46BD7">
        <w:rPr>
          <w:rFonts w:ascii="Lato" w:hAnsi="Lato" w:eastAsia="Lato" w:cs="Lato"/>
          <w:lang w:val="es-ES"/>
        </w:rPr>
        <w:t xml:space="preserve"> internet que la utilicen para generar un impacto positivo en el mundo. A través de una educación </w:t>
      </w:r>
      <w:r w:rsidR="00F14244">
        <w:rPr>
          <w:rFonts w:ascii="Lato" w:hAnsi="Lato" w:eastAsia="Lato" w:cs="Lato"/>
          <w:lang w:val="es-ES"/>
        </w:rPr>
        <w:t xml:space="preserve">no formal </w:t>
      </w:r>
      <w:r w:rsidRPr="00B46BD7">
        <w:rPr>
          <w:rFonts w:ascii="Lato" w:hAnsi="Lato" w:eastAsia="Lato" w:cs="Lato"/>
          <w:lang w:val="es-ES"/>
        </w:rPr>
        <w:t>atractiva</w:t>
      </w:r>
      <w:r w:rsidR="00F14244">
        <w:rPr>
          <w:rFonts w:ascii="Lato" w:hAnsi="Lato" w:eastAsia="Lato" w:cs="Lato"/>
          <w:lang w:val="es-ES"/>
        </w:rPr>
        <w:t xml:space="preserve">, </w:t>
      </w:r>
      <w:r w:rsidRPr="00B46BD7">
        <w:rPr>
          <w:rFonts w:ascii="Lato" w:hAnsi="Lato" w:eastAsia="Lato" w:cs="Lato"/>
          <w:lang w:val="es-ES"/>
        </w:rPr>
        <w:t xml:space="preserve">Surf Smart mejora </w:t>
      </w:r>
      <w:r w:rsidR="0060656A">
        <w:rPr>
          <w:rFonts w:ascii="Lato" w:hAnsi="Lato" w:eastAsia="Lato" w:cs="Lato"/>
          <w:lang w:val="es-ES"/>
        </w:rPr>
        <w:t>las</w:t>
      </w:r>
      <w:r w:rsidRPr="00B46BD7">
        <w:rPr>
          <w:rFonts w:ascii="Lato" w:hAnsi="Lato" w:eastAsia="Lato" w:cs="Lato"/>
          <w:lang w:val="es-ES"/>
        </w:rPr>
        <w:t xml:space="preserve"> habilidades digitales, proporciona a </w:t>
      </w:r>
      <w:r w:rsidRPr="00B46BD7" w:rsidR="00B46BD7">
        <w:rPr>
          <w:rFonts w:ascii="Lato" w:hAnsi="Lato" w:eastAsia="Lato" w:cs="Lato"/>
          <w:lang w:val="es-ES"/>
        </w:rPr>
        <w:t>l</w:t>
      </w:r>
      <w:r w:rsidR="00FA67BD">
        <w:rPr>
          <w:rFonts w:ascii="Lato" w:hAnsi="Lato" w:eastAsia="Lato" w:cs="Lato"/>
          <w:lang w:val="es-ES"/>
        </w:rPr>
        <w:t>o</w:t>
      </w:r>
      <w:r w:rsidRPr="00B46BD7" w:rsidR="00B46BD7">
        <w:rPr>
          <w:rFonts w:ascii="Lato" w:hAnsi="Lato" w:eastAsia="Lato" w:cs="Lato"/>
          <w:lang w:val="es-ES"/>
        </w:rPr>
        <w:t>s participantes herramientas</w:t>
      </w:r>
      <w:r w:rsidRPr="00B46BD7">
        <w:rPr>
          <w:rFonts w:ascii="Lato" w:hAnsi="Lato" w:eastAsia="Lato" w:cs="Lato"/>
          <w:lang w:val="es-ES"/>
        </w:rPr>
        <w:t xml:space="preserve"> para mantenerse segur</w:t>
      </w:r>
      <w:r w:rsidR="00FA67BD">
        <w:rPr>
          <w:rFonts w:ascii="Lato" w:hAnsi="Lato" w:eastAsia="Lato" w:cs="Lato"/>
          <w:lang w:val="es-ES"/>
        </w:rPr>
        <w:t>o</w:t>
      </w:r>
      <w:r w:rsidRPr="00B46BD7">
        <w:rPr>
          <w:rFonts w:ascii="Lato" w:hAnsi="Lato" w:eastAsia="Lato" w:cs="Lato"/>
          <w:lang w:val="es-ES"/>
        </w:rPr>
        <w:t>s en línea y l</w:t>
      </w:r>
      <w:r w:rsidR="00FA67BD">
        <w:rPr>
          <w:rFonts w:ascii="Lato" w:hAnsi="Lato" w:eastAsia="Lato" w:cs="Lato"/>
          <w:lang w:val="es-ES"/>
        </w:rPr>
        <w:t>o</w:t>
      </w:r>
      <w:r w:rsidRPr="00B46BD7">
        <w:rPr>
          <w:rFonts w:ascii="Lato" w:hAnsi="Lato" w:eastAsia="Lato" w:cs="Lato"/>
          <w:lang w:val="es-ES"/>
        </w:rPr>
        <w:t xml:space="preserve">s anima a </w:t>
      </w:r>
      <w:r w:rsidR="00820D77">
        <w:rPr>
          <w:rFonts w:ascii="Lato" w:hAnsi="Lato" w:eastAsia="Lato" w:cs="Lato"/>
          <w:lang w:val="es-ES"/>
        </w:rPr>
        <w:t>abogar por</w:t>
      </w:r>
      <w:r w:rsidRPr="00B46BD7">
        <w:rPr>
          <w:rFonts w:ascii="Lato" w:hAnsi="Lato" w:eastAsia="Lato" w:cs="Lato"/>
          <w:lang w:val="es-ES"/>
        </w:rPr>
        <w:t xml:space="preserve"> espacios en línea más seguros e inclusivos. Empodera a los jóvenes a pensar </w:t>
      </w:r>
      <w:r w:rsidR="00FA67BD">
        <w:rPr>
          <w:rFonts w:ascii="Lato" w:hAnsi="Lato" w:eastAsia="Lato" w:cs="Lato"/>
          <w:lang w:val="es-ES"/>
        </w:rPr>
        <w:t xml:space="preserve">de forma </w:t>
      </w:r>
      <w:r w:rsidRPr="00B46BD7">
        <w:rPr>
          <w:rFonts w:ascii="Lato" w:hAnsi="Lato" w:eastAsia="Lato" w:cs="Lato"/>
          <w:lang w:val="es-ES"/>
        </w:rPr>
        <w:t xml:space="preserve">crítica, </w:t>
      </w:r>
      <w:r w:rsidR="00806C16">
        <w:rPr>
          <w:rFonts w:ascii="Lato" w:hAnsi="Lato" w:eastAsia="Lato" w:cs="Lato"/>
          <w:lang w:val="es-ES"/>
        </w:rPr>
        <w:t xml:space="preserve">a </w:t>
      </w:r>
      <w:r w:rsidRPr="00B46BD7">
        <w:rPr>
          <w:rFonts w:ascii="Lato" w:hAnsi="Lato" w:eastAsia="Lato" w:cs="Lato"/>
          <w:lang w:val="es-ES"/>
        </w:rPr>
        <w:t>actuar con responsabilidad y</w:t>
      </w:r>
      <w:r w:rsidR="00806C16">
        <w:rPr>
          <w:rFonts w:ascii="Lato" w:hAnsi="Lato" w:eastAsia="Lato" w:cs="Lato"/>
          <w:lang w:val="es-ES"/>
        </w:rPr>
        <w:t xml:space="preserve"> a</w:t>
      </w:r>
      <w:r w:rsidRPr="00B46BD7">
        <w:rPr>
          <w:rFonts w:ascii="Lato" w:hAnsi="Lato" w:eastAsia="Lato" w:cs="Lato"/>
          <w:lang w:val="es-ES"/>
        </w:rPr>
        <w:t xml:space="preserve"> liderar la creación de un</w:t>
      </w:r>
      <w:r w:rsidR="00233694">
        <w:rPr>
          <w:rFonts w:ascii="Lato" w:hAnsi="Lato" w:eastAsia="Lato" w:cs="Lato"/>
          <w:lang w:val="es-ES"/>
        </w:rPr>
        <w:t>a mejor</w:t>
      </w:r>
      <w:r w:rsidRPr="00B46BD7">
        <w:rPr>
          <w:rFonts w:ascii="Lato" w:hAnsi="Lato" w:eastAsia="Lato" w:cs="Lato"/>
          <w:lang w:val="es-ES"/>
        </w:rPr>
        <w:t xml:space="preserve"> internet para todos.</w:t>
      </w:r>
    </w:p>
    <w:p w:rsidRPr="00B46BD7" w:rsidR="00CC135A" w:rsidP="00F852EE" w:rsidRDefault="00CC135A" w14:paraId="43719D50" w14:textId="44B77862">
      <w:pPr>
        <w:spacing w:after="0" w:line="240" w:lineRule="auto"/>
        <w:contextualSpacing/>
        <w:jc w:val="both"/>
        <w:rPr>
          <w:rFonts w:ascii="Lato" w:hAnsi="Lato" w:eastAsia="Lato" w:cs="Lato"/>
          <w:b/>
          <w:bCs/>
          <w:color w:val="2E74B5" w:themeColor="accent5" w:themeShade="BF"/>
          <w:sz w:val="24"/>
          <w:szCs w:val="24"/>
          <w:lang w:val="es-ES"/>
        </w:rPr>
      </w:pPr>
    </w:p>
    <w:p w:rsidRPr="00896990" w:rsidR="00896990" w:rsidP="45588008" w:rsidRDefault="00896990" w14:paraId="4352A259" w14:textId="77777777" w14:noSpellErr="1">
      <w:pPr>
        <w:spacing w:after="0" w:line="240" w:lineRule="auto"/>
        <w:contextualSpacing/>
        <w:jc w:val="both"/>
        <w:rPr>
          <w:rFonts w:ascii="Lato" w:hAnsi="Lato" w:eastAsia="Lato" w:cs="Lato"/>
          <w:b w:val="1"/>
          <w:bCs w:val="1"/>
          <w:color w:val="2E74B5" w:themeColor="accent5" w:themeShade="BF"/>
          <w:sz w:val="24"/>
          <w:szCs w:val="24"/>
          <w:lang w:val="es-ES"/>
        </w:rPr>
      </w:pPr>
      <w:r w:rsidRPr="45588008" w:rsidR="00896990">
        <w:rPr>
          <w:rFonts w:ascii="Lato" w:hAnsi="Lato" w:eastAsia="Lato" w:cs="Lato"/>
          <w:b w:val="1"/>
          <w:bCs w:val="1"/>
          <w:color w:val="2E74B5" w:themeColor="accent5" w:themeTint="FF" w:themeShade="BF"/>
          <w:sz w:val="24"/>
          <w:szCs w:val="24"/>
          <w:lang w:val="es-ES"/>
        </w:rPr>
        <w:t>Plan de estudios de Surf Smart:</w:t>
      </w:r>
    </w:p>
    <w:p w:rsidR="6AEC44BC" w:rsidP="00896990" w:rsidRDefault="00896990" w14:paraId="754A4C5B" w14:textId="28777BF9">
      <w:pPr>
        <w:spacing w:after="0" w:line="240" w:lineRule="auto"/>
        <w:contextualSpacing/>
        <w:jc w:val="both"/>
        <w:rPr>
          <w:rFonts w:ascii="Lato" w:hAnsi="Lato" w:eastAsia="Lato" w:cs="Lato"/>
          <w:b/>
          <w:bCs/>
          <w:color w:val="2E74B5" w:themeColor="accent5" w:themeShade="BF"/>
          <w:lang w:val="es-ES"/>
        </w:rPr>
      </w:pPr>
      <w:r w:rsidRPr="00896990">
        <w:rPr>
          <w:rFonts w:ascii="Lato" w:hAnsi="Lato" w:eastAsia="Lato" w:cs="Lato"/>
          <w:b/>
          <w:bCs/>
          <w:color w:val="2E74B5" w:themeColor="accent5" w:themeShade="BF"/>
          <w:lang w:val="es-ES"/>
        </w:rPr>
        <w:t>Los recursos de Surf Smart siguen la metodología de educación no formal de la</w:t>
      </w:r>
      <w:r w:rsidR="00E205B6">
        <w:rPr>
          <w:rFonts w:ascii="Lato" w:hAnsi="Lato" w:eastAsia="Lato" w:cs="Lato"/>
          <w:b/>
          <w:bCs/>
          <w:color w:val="2E74B5" w:themeColor="accent5" w:themeShade="BF"/>
          <w:lang w:val="es-ES"/>
        </w:rPr>
        <w:t>s</w:t>
      </w:r>
      <w:r w:rsidRPr="00896990">
        <w:rPr>
          <w:rFonts w:ascii="Lato" w:hAnsi="Lato" w:eastAsia="Lato" w:cs="Lato"/>
          <w:b/>
          <w:bCs/>
          <w:color w:val="2E74B5" w:themeColor="accent5" w:themeShade="BF"/>
          <w:lang w:val="es-ES"/>
        </w:rPr>
        <w:t xml:space="preserve"> Guía</w:t>
      </w:r>
      <w:r w:rsidR="00FC68EB">
        <w:rPr>
          <w:rFonts w:ascii="Lato" w:hAnsi="Lato" w:eastAsia="Lato" w:cs="Lato"/>
          <w:b/>
          <w:bCs/>
          <w:color w:val="2E74B5" w:themeColor="accent5" w:themeShade="BF"/>
          <w:lang w:val="es-ES"/>
        </w:rPr>
        <w:t>s</w:t>
      </w:r>
      <w:r w:rsidRPr="00896990">
        <w:rPr>
          <w:rFonts w:ascii="Lato" w:hAnsi="Lato" w:eastAsia="Lato" w:cs="Lato"/>
          <w:b/>
          <w:bCs/>
          <w:color w:val="2E74B5" w:themeColor="accent5" w:themeShade="BF"/>
          <w:lang w:val="es-ES"/>
        </w:rPr>
        <w:t xml:space="preserve"> de la AMGS. Las actividades son </w:t>
      </w:r>
      <w:r w:rsidR="00DC1BF7">
        <w:rPr>
          <w:rFonts w:ascii="Lato" w:hAnsi="Lato" w:eastAsia="Lato" w:cs="Lato"/>
          <w:b/>
          <w:bCs/>
          <w:color w:val="2E74B5" w:themeColor="accent5" w:themeShade="BF"/>
          <w:lang w:val="es-ES"/>
        </w:rPr>
        <w:t>relevantes</w:t>
      </w:r>
      <w:r w:rsidRPr="00896990">
        <w:rPr>
          <w:rFonts w:ascii="Lato" w:hAnsi="Lato" w:eastAsia="Lato" w:cs="Lato"/>
          <w:b/>
          <w:bCs/>
          <w:color w:val="2E74B5" w:themeColor="accent5" w:themeShade="BF"/>
          <w:lang w:val="es-ES"/>
        </w:rPr>
        <w:t xml:space="preserve">, emocionantes, adaptables y </w:t>
      </w:r>
      <w:r w:rsidR="00DC1BF7">
        <w:rPr>
          <w:rFonts w:ascii="Lato" w:hAnsi="Lato" w:eastAsia="Lato" w:cs="Lato"/>
          <w:b/>
          <w:bCs/>
          <w:color w:val="2E74B5" w:themeColor="accent5" w:themeShade="BF"/>
          <w:lang w:val="es-ES"/>
        </w:rPr>
        <w:t xml:space="preserve">lideradas </w:t>
      </w:r>
      <w:r w:rsidRPr="00896990">
        <w:rPr>
          <w:rFonts w:ascii="Lato" w:hAnsi="Lato" w:eastAsia="Lato" w:cs="Lato"/>
          <w:b/>
          <w:bCs/>
          <w:color w:val="2E74B5" w:themeColor="accent5" w:themeShade="BF"/>
          <w:lang w:val="es-ES"/>
        </w:rPr>
        <w:t xml:space="preserve">por </w:t>
      </w:r>
      <w:r w:rsidR="00940840">
        <w:rPr>
          <w:rFonts w:ascii="Lato" w:hAnsi="Lato" w:eastAsia="Lato" w:cs="Lato"/>
          <w:b/>
          <w:bCs/>
          <w:color w:val="2E74B5" w:themeColor="accent5" w:themeShade="BF"/>
          <w:lang w:val="es-ES"/>
        </w:rPr>
        <w:t xml:space="preserve">los </w:t>
      </w:r>
      <w:r w:rsidRPr="00896990">
        <w:rPr>
          <w:rFonts w:ascii="Lato" w:hAnsi="Lato" w:eastAsia="Lato" w:cs="Lato"/>
          <w:b/>
          <w:bCs/>
          <w:color w:val="2E74B5" w:themeColor="accent5" w:themeShade="BF"/>
          <w:lang w:val="es-ES"/>
        </w:rPr>
        <w:t>alumno</w:t>
      </w:r>
      <w:r w:rsidR="00940840">
        <w:rPr>
          <w:rFonts w:ascii="Lato" w:hAnsi="Lato" w:eastAsia="Lato" w:cs="Lato"/>
          <w:b/>
          <w:bCs/>
          <w:color w:val="2E74B5" w:themeColor="accent5" w:themeShade="BF"/>
          <w:lang w:val="es-ES"/>
        </w:rPr>
        <w:t>s</w:t>
      </w:r>
      <w:r w:rsidRPr="00896990">
        <w:rPr>
          <w:rFonts w:ascii="Lato" w:hAnsi="Lato" w:eastAsia="Lato" w:cs="Lato"/>
          <w:b/>
          <w:bCs/>
          <w:color w:val="2E74B5" w:themeColor="accent5" w:themeShade="BF"/>
          <w:lang w:val="es-ES"/>
        </w:rPr>
        <w:t>. Hay diferentes actividades adecuadas para diferentes edades entre</w:t>
      </w:r>
      <w:r w:rsidR="00940840">
        <w:rPr>
          <w:rFonts w:ascii="Lato" w:hAnsi="Lato" w:eastAsia="Lato" w:cs="Lato"/>
          <w:b/>
          <w:bCs/>
          <w:color w:val="2E74B5" w:themeColor="accent5" w:themeShade="BF"/>
          <w:lang w:val="es-ES"/>
        </w:rPr>
        <w:t xml:space="preserve"> los</w:t>
      </w:r>
      <w:r w:rsidRPr="00896990">
        <w:rPr>
          <w:rFonts w:ascii="Lato" w:hAnsi="Lato" w:eastAsia="Lato" w:cs="Lato"/>
          <w:b/>
          <w:bCs/>
          <w:color w:val="2E74B5" w:themeColor="accent5" w:themeShade="BF"/>
          <w:lang w:val="es-ES"/>
        </w:rPr>
        <w:t xml:space="preserve"> 6 y 25 años.</w:t>
      </w:r>
    </w:p>
    <w:p w:rsidR="00896990" w:rsidP="00896990" w:rsidRDefault="00896990" w14:paraId="431C3FA7" w14:textId="77777777">
      <w:pPr>
        <w:spacing w:after="0" w:line="240" w:lineRule="auto"/>
        <w:contextualSpacing/>
        <w:jc w:val="both"/>
        <w:rPr>
          <w:rFonts w:ascii="Lato" w:hAnsi="Lato" w:eastAsia="Lato" w:cs="Lato"/>
          <w:b/>
          <w:bCs/>
          <w:color w:val="2E74B5" w:themeColor="accent5" w:themeShade="BF"/>
          <w:lang w:val="es-ES"/>
        </w:rPr>
      </w:pPr>
    </w:p>
    <w:p w:rsidR="008845F0" w:rsidP="008845F0" w:rsidRDefault="008845F0" w14:paraId="4D6C5C2D" w14:textId="1E2B0BD6">
      <w:pPr>
        <w:spacing w:after="0" w:line="240" w:lineRule="auto"/>
        <w:contextualSpacing/>
        <w:jc w:val="both"/>
        <w:rPr>
          <w:rFonts w:ascii="Lato" w:hAnsi="Lato" w:eastAsia="Lato" w:cs="Lato"/>
          <w:lang w:val="es-ES"/>
        </w:rPr>
      </w:pPr>
      <w:r w:rsidRPr="008845F0">
        <w:rPr>
          <w:rFonts w:ascii="Lato" w:hAnsi="Lato" w:eastAsia="Lato" w:cs="Lato"/>
          <w:lang w:val="es-ES"/>
        </w:rPr>
        <w:t xml:space="preserve">Esta es la </w:t>
      </w:r>
      <w:r w:rsidRPr="008845F0">
        <w:rPr>
          <w:rFonts w:ascii="Lato" w:hAnsi="Lato" w:eastAsia="Lato" w:cs="Lato"/>
          <w:b/>
          <w:bCs/>
          <w:lang w:val="es-ES"/>
        </w:rPr>
        <w:t>nueva fase (2025 - 2026)</w:t>
      </w:r>
      <w:r w:rsidRPr="008845F0">
        <w:rPr>
          <w:rFonts w:ascii="Lato" w:hAnsi="Lato" w:eastAsia="Lato" w:cs="Lato"/>
          <w:lang w:val="es-ES"/>
        </w:rPr>
        <w:t xml:space="preserve"> del programa</w:t>
      </w:r>
      <w:r>
        <w:rPr>
          <w:rFonts w:ascii="Lato" w:hAnsi="Lato" w:eastAsia="Lato" w:cs="Lato"/>
          <w:lang w:val="es-ES"/>
        </w:rPr>
        <w:t xml:space="preserve"> de</w:t>
      </w:r>
      <w:r w:rsidRPr="008845F0">
        <w:rPr>
          <w:rFonts w:ascii="Lato" w:hAnsi="Lato" w:eastAsia="Lato" w:cs="Lato"/>
          <w:lang w:val="es-ES"/>
        </w:rPr>
        <w:t xml:space="preserve"> Surf Smart, ¡y tenemos nuevas y emocionantes actualizaciones de los recursos! Hemos creado una nueva versión de Surf Smart 2.0 más interactiva e inclusiva. Esta versión actualizada incluye </w:t>
      </w:r>
      <w:r w:rsidR="00886BBF">
        <w:rPr>
          <w:rFonts w:ascii="Lato" w:hAnsi="Lato" w:eastAsia="Lato" w:cs="Lato"/>
          <w:lang w:val="es-ES"/>
        </w:rPr>
        <w:t>viajes</w:t>
      </w:r>
      <w:r w:rsidRPr="008845F0">
        <w:rPr>
          <w:rFonts w:ascii="Lato" w:hAnsi="Lato" w:eastAsia="Lato" w:cs="Lato"/>
          <w:lang w:val="es-ES"/>
        </w:rPr>
        <w:t xml:space="preserve"> de aprendizaje renovados y actividades revisadas para todos los grupos de edad, </w:t>
      </w:r>
      <w:r w:rsidR="00A85916">
        <w:rPr>
          <w:rFonts w:ascii="Lato" w:hAnsi="Lato" w:eastAsia="Lato" w:cs="Lato"/>
          <w:lang w:val="es-ES"/>
        </w:rPr>
        <w:t>además de</w:t>
      </w:r>
      <w:r w:rsidRPr="008845F0">
        <w:rPr>
          <w:rFonts w:ascii="Lato" w:hAnsi="Lato" w:eastAsia="Lato" w:cs="Lato"/>
          <w:lang w:val="es-ES"/>
        </w:rPr>
        <w:t xml:space="preserve"> nuevos contenidos sobre temas digitales emergentes como la Inteligencia Artificial (IA). El programa está diseñado para ser flexible y adaptable a los contextos locales, y puede impartirse </w:t>
      </w:r>
      <w:r w:rsidR="00D7275A">
        <w:rPr>
          <w:rFonts w:ascii="Lato" w:hAnsi="Lato" w:eastAsia="Lato" w:cs="Lato"/>
          <w:lang w:val="es-ES"/>
        </w:rPr>
        <w:t xml:space="preserve">presencialmente </w:t>
      </w:r>
      <w:r w:rsidRPr="008845F0" w:rsidR="00D7275A">
        <w:rPr>
          <w:rFonts w:ascii="Lato" w:hAnsi="Lato" w:eastAsia="Lato" w:cs="Lato"/>
          <w:lang w:val="es-ES"/>
        </w:rPr>
        <w:t>o</w:t>
      </w:r>
      <w:r w:rsidRPr="008845F0">
        <w:rPr>
          <w:rFonts w:ascii="Lato" w:hAnsi="Lato" w:eastAsia="Lato" w:cs="Lato"/>
          <w:lang w:val="es-ES"/>
        </w:rPr>
        <w:t xml:space="preserve"> en línea, en campamentos, eventos, en reuniones de unidad y en comunidades rurales, a grupos mixtos, preferiblemente de 20 a 30 jóvenes. Puede completarse en unas 5 sesiones o aproximadamente 5 horas.</w:t>
      </w:r>
    </w:p>
    <w:p w:rsidR="00EB678B" w:rsidP="008845F0" w:rsidRDefault="00EB678B" w14:paraId="235AB1C2" w14:textId="77777777">
      <w:pPr>
        <w:spacing w:after="0" w:line="240" w:lineRule="auto"/>
        <w:contextualSpacing/>
        <w:jc w:val="both"/>
        <w:rPr>
          <w:rFonts w:ascii="Lato" w:hAnsi="Lato" w:eastAsia="Lato" w:cs="Lato"/>
          <w:lang w:val="es-ES"/>
        </w:rPr>
      </w:pPr>
    </w:p>
    <w:p w:rsidR="00EB678B" w:rsidP="008845F0" w:rsidRDefault="00EB678B" w14:paraId="75DA851A" w14:textId="2C8F51DC">
      <w:pPr>
        <w:spacing w:after="0" w:line="240" w:lineRule="auto"/>
        <w:contextualSpacing/>
        <w:jc w:val="both"/>
        <w:rPr>
          <w:rFonts w:ascii="Lato" w:hAnsi="Lato" w:eastAsia="Lato" w:cs="Lato"/>
          <w:lang w:val="es-ES"/>
        </w:rPr>
      </w:pPr>
      <w:r w:rsidRPr="004845F5">
        <w:rPr>
          <w:rFonts w:ascii="Lato" w:hAnsi="Lato" w:eastAsia="Lato" w:cs="Lato"/>
          <w:b/>
          <w:bCs/>
          <w:lang w:val="es-ES"/>
        </w:rPr>
        <w:t>Nota:</w:t>
      </w:r>
      <w:r w:rsidRPr="00EB678B">
        <w:rPr>
          <w:rFonts w:ascii="Lato" w:hAnsi="Lato" w:eastAsia="Lato" w:cs="Lato"/>
          <w:lang w:val="es-ES"/>
        </w:rPr>
        <w:t xml:space="preserve"> Este plan de estudios de Surf Smart actualizado </w:t>
      </w:r>
      <w:r w:rsidR="004845F5">
        <w:rPr>
          <w:rFonts w:ascii="Lato" w:hAnsi="Lato" w:eastAsia="Lato" w:cs="Lato"/>
          <w:lang w:val="es-ES"/>
        </w:rPr>
        <w:t>estar</w:t>
      </w:r>
      <w:r w:rsidRPr="00EB678B">
        <w:rPr>
          <w:rFonts w:ascii="Lato" w:hAnsi="Lato" w:eastAsia="Lato" w:cs="Lato"/>
          <w:lang w:val="es-ES"/>
        </w:rPr>
        <w:t xml:space="preserve">á </w:t>
      </w:r>
      <w:r w:rsidR="003367AC">
        <w:rPr>
          <w:rFonts w:ascii="Lato" w:hAnsi="Lato" w:eastAsia="Lato" w:cs="Lato"/>
          <w:lang w:val="es-ES"/>
        </w:rPr>
        <w:t xml:space="preserve">disponible para </w:t>
      </w:r>
      <w:r w:rsidRPr="00EB678B">
        <w:rPr>
          <w:rFonts w:ascii="Lato" w:hAnsi="Lato" w:eastAsia="Lato" w:cs="Lato"/>
          <w:lang w:val="es-ES"/>
        </w:rPr>
        <w:t xml:space="preserve">las OM en agosto, lo que permitirá su </w:t>
      </w:r>
      <w:r w:rsidR="003367AC">
        <w:rPr>
          <w:rFonts w:ascii="Lato" w:hAnsi="Lato" w:eastAsia="Lato" w:cs="Lato"/>
          <w:lang w:val="es-ES"/>
        </w:rPr>
        <w:t xml:space="preserve">implementación </w:t>
      </w:r>
      <w:r w:rsidRPr="00EB678B">
        <w:rPr>
          <w:rFonts w:ascii="Lato" w:hAnsi="Lato" w:eastAsia="Lato" w:cs="Lato"/>
          <w:lang w:val="es-ES"/>
        </w:rPr>
        <w:t>a partir de septiembre de 2025.</w:t>
      </w:r>
    </w:p>
    <w:p w:rsidR="00D56511" w:rsidP="008845F0" w:rsidRDefault="00D56511" w14:paraId="60B35AE6" w14:textId="77777777">
      <w:pPr>
        <w:spacing w:after="0" w:line="240" w:lineRule="auto"/>
        <w:contextualSpacing/>
        <w:jc w:val="both"/>
        <w:rPr>
          <w:rFonts w:ascii="Lato" w:hAnsi="Lato" w:eastAsia="Lato" w:cs="Lato"/>
          <w:lang w:val="es-ES"/>
        </w:rPr>
      </w:pPr>
    </w:p>
    <w:p w:rsidR="00D56511" w:rsidP="008845F0" w:rsidRDefault="00D56511" w14:paraId="0286D277" w14:textId="74B2EEF0">
      <w:pPr>
        <w:spacing w:after="0" w:line="240" w:lineRule="auto"/>
        <w:contextualSpacing/>
        <w:jc w:val="both"/>
        <w:rPr>
          <w:rFonts w:ascii="Lato" w:hAnsi="Lato" w:eastAsia="Lato" w:cs="Lato"/>
          <w:lang w:val="es-ES"/>
        </w:rPr>
      </w:pPr>
      <w:r w:rsidRPr="00D56511">
        <w:rPr>
          <w:rFonts w:ascii="Lato" w:hAnsi="Lato" w:eastAsia="Lato" w:cs="Lato"/>
          <w:lang w:val="es-ES"/>
        </w:rPr>
        <w:t xml:space="preserve">***También estamos desarrollando el nuevo plan de estudios </w:t>
      </w:r>
      <w:r w:rsidR="00ED0DA2">
        <w:rPr>
          <w:rFonts w:ascii="Lato" w:hAnsi="Lato" w:eastAsia="Lato" w:cs="Lato"/>
          <w:lang w:val="es-ES"/>
        </w:rPr>
        <w:t xml:space="preserve">de </w:t>
      </w:r>
      <w:r w:rsidRPr="00D56511">
        <w:rPr>
          <w:rFonts w:ascii="Lato" w:hAnsi="Lato" w:eastAsia="Lato" w:cs="Lato"/>
          <w:lang w:val="es-ES"/>
        </w:rPr>
        <w:t xml:space="preserve">Surf Smart </w:t>
      </w:r>
      <w:proofErr w:type="spellStart"/>
      <w:r w:rsidRPr="00D56511">
        <w:rPr>
          <w:rFonts w:ascii="Lato" w:hAnsi="Lato" w:eastAsia="Lato" w:cs="Lato"/>
          <w:lang w:val="es-ES"/>
        </w:rPr>
        <w:t>Advocacy</w:t>
      </w:r>
      <w:proofErr w:type="spellEnd"/>
      <w:r w:rsidRPr="00D56511">
        <w:rPr>
          <w:rFonts w:ascii="Lato" w:hAnsi="Lato" w:eastAsia="Lato" w:cs="Lato"/>
          <w:lang w:val="es-ES"/>
        </w:rPr>
        <w:t xml:space="preserve">.  </w:t>
      </w:r>
      <w:r w:rsidRPr="00ED0DA2" w:rsidR="00ED0DA2">
        <w:rPr>
          <w:rFonts w:ascii="Lato" w:hAnsi="Lato" w:eastAsia="Lato" w:cs="Lato"/>
          <w:lang w:val="es-ES"/>
        </w:rPr>
        <w:t xml:space="preserve">Este está dirigido a </w:t>
      </w:r>
      <w:r w:rsidRPr="00D56511">
        <w:rPr>
          <w:rFonts w:ascii="Lato" w:hAnsi="Lato" w:eastAsia="Lato" w:cs="Lato"/>
          <w:lang w:val="es-ES"/>
        </w:rPr>
        <w:t xml:space="preserve">aquellos que ya han completado Surf Smart. Se centra en ayudar a niños y jóvenes a tomar </w:t>
      </w:r>
      <w:r w:rsidR="00DF0F4F">
        <w:rPr>
          <w:rFonts w:ascii="Lato" w:hAnsi="Lato" w:eastAsia="Lato" w:cs="Lato"/>
          <w:lang w:val="es-ES"/>
        </w:rPr>
        <w:t>acciones</w:t>
      </w:r>
      <w:r w:rsidRPr="00D56511">
        <w:rPr>
          <w:rFonts w:ascii="Lato" w:hAnsi="Lato" w:eastAsia="Lato" w:cs="Lato"/>
          <w:lang w:val="es-ES"/>
        </w:rPr>
        <w:t xml:space="preserve"> para mejorar la seguridad en Internet. Habrá dos paquetes: uno para niños de 8 a 10 años y otro para mayores de 11 años. </w:t>
      </w:r>
      <w:r w:rsidR="004F3D55">
        <w:rPr>
          <w:rFonts w:ascii="Lato" w:hAnsi="Lato" w:eastAsia="Lato" w:cs="Lato"/>
          <w:lang w:val="es-ES"/>
        </w:rPr>
        <w:t xml:space="preserve">Lanzaremos </w:t>
      </w:r>
      <w:r w:rsidRPr="00D56511">
        <w:rPr>
          <w:rFonts w:ascii="Lato" w:hAnsi="Lato" w:eastAsia="Lato" w:cs="Lato"/>
          <w:lang w:val="es-ES"/>
        </w:rPr>
        <w:t xml:space="preserve">este plan de estudios en octubre de 2025 y habrá una «Convocatoria de solicitudes» </w:t>
      </w:r>
      <w:r w:rsidR="00804F98">
        <w:rPr>
          <w:rFonts w:ascii="Lato" w:hAnsi="Lato" w:eastAsia="Lato" w:cs="Lato"/>
          <w:lang w:val="es-ES"/>
        </w:rPr>
        <w:t xml:space="preserve">para subvenciones </w:t>
      </w:r>
      <w:r w:rsidR="00C66CCF">
        <w:rPr>
          <w:rFonts w:ascii="Lato" w:hAnsi="Lato" w:eastAsia="Lato" w:cs="Lato"/>
          <w:lang w:val="es-ES"/>
        </w:rPr>
        <w:t xml:space="preserve">independiente </w:t>
      </w:r>
      <w:r w:rsidRPr="00D56511">
        <w:rPr>
          <w:rFonts w:ascii="Lato" w:hAnsi="Lato" w:eastAsia="Lato" w:cs="Lato"/>
          <w:lang w:val="es-ES"/>
        </w:rPr>
        <w:t>a finales de este año</w:t>
      </w:r>
      <w:r w:rsidR="00804F98">
        <w:rPr>
          <w:rFonts w:ascii="Lato" w:hAnsi="Lato" w:eastAsia="Lato" w:cs="Lato"/>
          <w:lang w:val="es-ES"/>
        </w:rPr>
        <w:t xml:space="preserve"> </w:t>
      </w:r>
      <w:r w:rsidRPr="00D56511" w:rsidR="00804F98">
        <w:rPr>
          <w:rFonts w:ascii="Lato" w:hAnsi="Lato" w:eastAsia="Lato" w:cs="Lato"/>
          <w:lang w:val="es-ES"/>
        </w:rPr>
        <w:t>para</w:t>
      </w:r>
      <w:r w:rsidR="00804F98">
        <w:rPr>
          <w:rFonts w:ascii="Lato" w:hAnsi="Lato" w:eastAsia="Lato" w:cs="Lato"/>
          <w:lang w:val="es-ES"/>
        </w:rPr>
        <w:t xml:space="preserve"> implementar el plan</w:t>
      </w:r>
      <w:r w:rsidRPr="00D56511">
        <w:rPr>
          <w:rFonts w:ascii="Lato" w:hAnsi="Lato" w:eastAsia="Lato" w:cs="Lato"/>
          <w:lang w:val="es-ES"/>
        </w:rPr>
        <w:t>. Por favor, especifique</w:t>
      </w:r>
      <w:r w:rsidR="00804F98">
        <w:rPr>
          <w:rFonts w:ascii="Lato" w:hAnsi="Lato" w:eastAsia="Lato" w:cs="Lato"/>
          <w:lang w:val="es-ES"/>
        </w:rPr>
        <w:t>n</w:t>
      </w:r>
      <w:r w:rsidRPr="00D56511">
        <w:rPr>
          <w:rFonts w:ascii="Lato" w:hAnsi="Lato" w:eastAsia="Lato" w:cs="Lato"/>
          <w:lang w:val="es-ES"/>
        </w:rPr>
        <w:t xml:space="preserve"> en el formulario de solicitud si está</w:t>
      </w:r>
      <w:r w:rsidR="00804F98">
        <w:rPr>
          <w:rFonts w:ascii="Lato" w:hAnsi="Lato" w:eastAsia="Lato" w:cs="Lato"/>
          <w:lang w:val="es-ES"/>
        </w:rPr>
        <w:t>n</w:t>
      </w:r>
      <w:r w:rsidRPr="00D56511">
        <w:rPr>
          <w:rFonts w:ascii="Lato" w:hAnsi="Lato" w:eastAsia="Lato" w:cs="Lato"/>
          <w:lang w:val="es-ES"/>
        </w:rPr>
        <w:t xml:space="preserve"> interesado</w:t>
      </w:r>
      <w:r w:rsidR="00804F98">
        <w:rPr>
          <w:rFonts w:ascii="Lato" w:hAnsi="Lato" w:eastAsia="Lato" w:cs="Lato"/>
          <w:lang w:val="es-ES"/>
        </w:rPr>
        <w:t>s</w:t>
      </w:r>
      <w:r w:rsidRPr="00D56511">
        <w:rPr>
          <w:rFonts w:ascii="Lato" w:hAnsi="Lato" w:eastAsia="Lato" w:cs="Lato"/>
          <w:lang w:val="es-ES"/>
        </w:rPr>
        <w:t xml:space="preserve"> en implementar también el plan de estudios</w:t>
      </w:r>
      <w:r w:rsidR="00804F98">
        <w:rPr>
          <w:rFonts w:ascii="Lato" w:hAnsi="Lato" w:eastAsia="Lato" w:cs="Lato"/>
          <w:lang w:val="es-ES"/>
        </w:rPr>
        <w:t xml:space="preserve"> de</w:t>
      </w:r>
      <w:r w:rsidRPr="00D56511">
        <w:rPr>
          <w:rFonts w:ascii="Lato" w:hAnsi="Lato" w:eastAsia="Lato" w:cs="Lato"/>
          <w:lang w:val="es-ES"/>
        </w:rPr>
        <w:t xml:space="preserve"> Surf Smart</w:t>
      </w:r>
      <w:r w:rsidR="00804F98">
        <w:rPr>
          <w:rFonts w:ascii="Lato" w:hAnsi="Lato" w:eastAsia="Lato" w:cs="Lato"/>
          <w:lang w:val="es-ES"/>
        </w:rPr>
        <w:t xml:space="preserve"> </w:t>
      </w:r>
      <w:proofErr w:type="spellStart"/>
      <w:r w:rsidRPr="00D56511" w:rsidR="00804F98">
        <w:rPr>
          <w:rFonts w:ascii="Lato" w:hAnsi="Lato" w:eastAsia="Lato" w:cs="Lato"/>
          <w:lang w:val="es-ES"/>
        </w:rPr>
        <w:t>Advocacy</w:t>
      </w:r>
      <w:proofErr w:type="spellEnd"/>
      <w:r w:rsidR="00804F98">
        <w:rPr>
          <w:rFonts w:ascii="Lato" w:hAnsi="Lato" w:eastAsia="Lato" w:cs="Lato"/>
          <w:lang w:val="es-ES"/>
        </w:rPr>
        <w:t>,</w:t>
      </w:r>
      <w:r w:rsidRPr="00D56511">
        <w:rPr>
          <w:rFonts w:ascii="Lato" w:hAnsi="Lato" w:eastAsia="Lato" w:cs="Lato"/>
          <w:lang w:val="es-ES"/>
        </w:rPr>
        <w:t xml:space="preserve"> y podremos darle</w:t>
      </w:r>
      <w:r w:rsidR="00804F98">
        <w:rPr>
          <w:rFonts w:ascii="Lato" w:hAnsi="Lato" w:eastAsia="Lato" w:cs="Lato"/>
          <w:lang w:val="es-ES"/>
        </w:rPr>
        <w:t>s</w:t>
      </w:r>
      <w:r w:rsidRPr="00D56511">
        <w:rPr>
          <w:rFonts w:ascii="Lato" w:hAnsi="Lato" w:eastAsia="Lato" w:cs="Lato"/>
          <w:lang w:val="es-ES"/>
        </w:rPr>
        <w:t xml:space="preserve"> más información sobre el contenido a medida que se desarrolle. ***</w:t>
      </w:r>
    </w:p>
    <w:p w:rsidR="004F3D55" w:rsidP="008845F0" w:rsidRDefault="004F3D55" w14:paraId="03B4D31F" w14:textId="77777777">
      <w:pPr>
        <w:spacing w:after="0" w:line="240" w:lineRule="auto"/>
        <w:contextualSpacing/>
        <w:jc w:val="both"/>
        <w:rPr>
          <w:rFonts w:ascii="Lato" w:hAnsi="Lato" w:eastAsia="Lato" w:cs="Lato"/>
          <w:lang w:val="es-ES"/>
        </w:rPr>
      </w:pPr>
    </w:p>
    <w:p w:rsidR="002557B9" w:rsidP="002557B9" w:rsidRDefault="002557B9" w14:paraId="733131C7" w14:textId="77777777">
      <w:pPr>
        <w:spacing w:after="0" w:line="240" w:lineRule="auto"/>
        <w:contextualSpacing/>
        <w:jc w:val="both"/>
        <w:rPr>
          <w:rFonts w:ascii="Lato" w:hAnsi="Lato" w:eastAsia="Lato" w:cs="Lato"/>
          <w:b/>
          <w:bCs/>
          <w:color w:val="2E74B5" w:themeColor="accent5" w:themeShade="BF"/>
          <w:sz w:val="24"/>
          <w:szCs w:val="24"/>
          <w:lang w:val="es-ES"/>
        </w:rPr>
      </w:pPr>
    </w:p>
    <w:p w:rsidRPr="00B46BD7" w:rsidR="002557B9" w:rsidP="002557B9" w:rsidRDefault="002557B9" w14:paraId="74A6165A" w14:textId="4613730A">
      <w:pPr>
        <w:spacing w:after="0" w:line="240" w:lineRule="auto"/>
        <w:contextualSpacing/>
        <w:jc w:val="both"/>
        <w:rPr>
          <w:rFonts w:ascii="Lato" w:hAnsi="Lato" w:eastAsia="Lato" w:cs="Lato"/>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lastRenderedPageBreak/>
        <w:t>Enlaces a actividades y recursos:</w:t>
      </w:r>
    </w:p>
    <w:p w:rsidRPr="00B46BD7" w:rsidR="002557B9" w:rsidP="002557B9" w:rsidRDefault="002557B9" w14:paraId="22B47282" w14:textId="77777777">
      <w:pPr>
        <w:spacing w:after="0" w:line="240" w:lineRule="auto"/>
        <w:contextualSpacing/>
        <w:jc w:val="both"/>
        <w:rPr>
          <w:rFonts w:ascii="Lato" w:hAnsi="Lato" w:eastAsia="Lato" w:cs="Lato"/>
          <w:b/>
          <w:bCs/>
          <w:lang w:val="es-ES"/>
        </w:rPr>
      </w:pPr>
    </w:p>
    <w:p w:rsidRPr="00B46BD7" w:rsidR="002557B9" w:rsidP="002557B9" w:rsidRDefault="002557B9" w14:paraId="142CA56D" w14:textId="09C36C4B">
      <w:pPr>
        <w:spacing w:after="0" w:line="240" w:lineRule="auto"/>
        <w:contextualSpacing/>
        <w:jc w:val="both"/>
        <w:rPr>
          <w:rFonts w:ascii="Lato" w:hAnsi="Lato" w:eastAsia="Lato" w:cs="Lato"/>
          <w:lang w:val="es-ES"/>
        </w:rPr>
      </w:pPr>
      <w:r w:rsidRPr="00B46BD7">
        <w:rPr>
          <w:rFonts w:ascii="Lato" w:hAnsi="Lato" w:eastAsia="Lato" w:cs="Lato"/>
          <w:lang w:val="es-ES"/>
        </w:rPr>
        <w:t>Recursos</w:t>
      </w:r>
      <w:r>
        <w:rPr>
          <w:rFonts w:ascii="Lato" w:hAnsi="Lato" w:eastAsia="Lato" w:cs="Lato"/>
          <w:lang w:val="es-ES"/>
        </w:rPr>
        <w:t xml:space="preserve"> de Surf Smart</w:t>
      </w:r>
      <w:r w:rsidRPr="00B46BD7">
        <w:rPr>
          <w:rFonts w:ascii="Lato" w:hAnsi="Lato" w:eastAsia="Lato" w:cs="Lato"/>
          <w:lang w:val="es-ES"/>
        </w:rPr>
        <w:t xml:space="preserve">: </w:t>
      </w:r>
      <w:hyperlink w:history="1" r:id="rId11">
        <w:r w:rsidRPr="00592FC6">
          <w:rPr>
            <w:rStyle w:val="Hyperlink"/>
            <w:rFonts w:ascii="Lato" w:hAnsi="Lato" w:eastAsia="Lato" w:cs="Lato"/>
            <w:lang w:val="es-ES"/>
          </w:rPr>
          <w:t>https://www.wagggs.org/es/resources/surf-smart-20/</w:t>
        </w:r>
      </w:hyperlink>
      <w:r>
        <w:rPr>
          <w:rFonts w:ascii="Lato" w:hAnsi="Lato" w:eastAsia="Lato" w:cs="Lato"/>
          <w:lang w:val="es-ES"/>
        </w:rPr>
        <w:t xml:space="preserve"> </w:t>
      </w:r>
      <w:r w:rsidR="00D55CDE">
        <w:rPr>
          <w:rFonts w:ascii="Lato" w:hAnsi="Lato" w:eastAsia="Lato" w:cs="Lato"/>
          <w:lang w:val="es-ES"/>
        </w:rPr>
        <w:t xml:space="preserve">- </w:t>
      </w:r>
      <w:r w:rsidR="00643946">
        <w:rPr>
          <w:rFonts w:ascii="Lato" w:hAnsi="Lato" w:eastAsia="Lato" w:cs="Lato"/>
          <w:lang w:val="es-ES"/>
        </w:rPr>
        <w:t>acá</w:t>
      </w:r>
      <w:r w:rsidR="00D55CDE">
        <w:rPr>
          <w:rFonts w:ascii="Lato" w:hAnsi="Lato" w:eastAsia="Lato" w:cs="Lato"/>
          <w:lang w:val="es-ES"/>
        </w:rPr>
        <w:t xml:space="preserve"> pueden encontrar los paquetes de actividades.</w:t>
      </w:r>
    </w:p>
    <w:p w:rsidR="002557B9" w:rsidP="002557B9" w:rsidRDefault="002557B9" w14:paraId="0FD30517" w14:textId="77777777">
      <w:pPr>
        <w:spacing w:after="0" w:line="240" w:lineRule="auto"/>
        <w:contextualSpacing/>
        <w:jc w:val="both"/>
        <w:rPr>
          <w:rStyle w:val="Hyperlink"/>
          <w:rFonts w:ascii="Lato" w:hAnsi="Lato" w:eastAsia="Lato" w:cs="Lato"/>
          <w:lang w:val="es-ES"/>
        </w:rPr>
      </w:pPr>
      <w:r w:rsidRPr="00B46BD7">
        <w:rPr>
          <w:rFonts w:ascii="Lato" w:hAnsi="Lato" w:eastAsia="Lato" w:cs="Lato"/>
          <w:lang w:val="es-ES"/>
        </w:rPr>
        <w:t xml:space="preserve">Programa </w:t>
      </w:r>
      <w:r>
        <w:rPr>
          <w:rFonts w:ascii="Lato" w:hAnsi="Lato" w:eastAsia="Lato" w:cs="Lato"/>
          <w:lang w:val="es-ES"/>
        </w:rPr>
        <w:t xml:space="preserve">de </w:t>
      </w:r>
      <w:r w:rsidRPr="00B46BD7">
        <w:rPr>
          <w:rFonts w:ascii="Lato" w:hAnsi="Lato" w:eastAsia="Lato" w:cs="Lato"/>
          <w:lang w:val="es-ES"/>
        </w:rPr>
        <w:t xml:space="preserve">Surf Smart en </w:t>
      </w:r>
      <w:proofErr w:type="spellStart"/>
      <w:r w:rsidRPr="00B46BD7">
        <w:rPr>
          <w:rFonts w:ascii="Lato" w:hAnsi="Lato" w:eastAsia="Lato" w:cs="Lato"/>
          <w:lang w:val="es-ES"/>
        </w:rPr>
        <w:t>Campfire</w:t>
      </w:r>
      <w:proofErr w:type="spellEnd"/>
      <w:r w:rsidRPr="00B46BD7">
        <w:rPr>
          <w:rFonts w:ascii="Lato" w:hAnsi="Lato" w:eastAsia="Lato" w:cs="Lato"/>
          <w:lang w:val="es-ES"/>
        </w:rPr>
        <w:t xml:space="preserve">: </w:t>
      </w:r>
      <w:hyperlink r:id="rId12">
        <w:r w:rsidRPr="00B46BD7">
          <w:rPr>
            <w:rStyle w:val="Hyperlink"/>
            <w:rFonts w:ascii="Lato" w:hAnsi="Lato" w:eastAsia="Lato" w:cs="Lato"/>
            <w:lang w:val="es-ES"/>
          </w:rPr>
          <w:t xml:space="preserve">https://campfire.wagggs.org/topic/surf-smart-curriculum </w:t>
        </w:r>
      </w:hyperlink>
    </w:p>
    <w:p w:rsidRPr="00B46BD7" w:rsidR="005F4360" w:rsidP="28DA6F3D" w:rsidRDefault="002557B9" w14:paraId="37EB67C8" w14:textId="3A6D89F5">
      <w:pPr>
        <w:spacing w:after="0" w:line="240" w:lineRule="auto"/>
        <w:contextualSpacing/>
        <w:jc w:val="both"/>
        <w:rPr>
          <w:rFonts w:ascii="Lato" w:hAnsi="Lato" w:eastAsia="Lato" w:cs="Lato"/>
          <w:lang w:val="es-ES"/>
        </w:rPr>
      </w:pPr>
      <w:r w:rsidRPr="00B46BD7">
        <w:rPr>
          <w:rFonts w:ascii="Lato" w:hAnsi="Lato" w:eastAsia="Lato" w:cs="Lato"/>
          <w:lang w:val="es-ES"/>
        </w:rPr>
        <w:t xml:space="preserve">Curso </w:t>
      </w:r>
      <w:r>
        <w:rPr>
          <w:rFonts w:ascii="Lato" w:hAnsi="Lato" w:eastAsia="Lato" w:cs="Lato"/>
          <w:lang w:val="es-ES"/>
        </w:rPr>
        <w:t xml:space="preserve">de </w:t>
      </w:r>
      <w:r w:rsidRPr="00B46BD7">
        <w:rPr>
          <w:rFonts w:ascii="Lato" w:hAnsi="Lato" w:eastAsia="Lato" w:cs="Lato"/>
          <w:lang w:val="es-ES"/>
        </w:rPr>
        <w:t xml:space="preserve">Surf Smart en </w:t>
      </w:r>
      <w:proofErr w:type="spellStart"/>
      <w:r w:rsidRPr="00B46BD7">
        <w:rPr>
          <w:rFonts w:ascii="Lato" w:hAnsi="Lato" w:eastAsia="Lato" w:cs="Lato"/>
          <w:lang w:val="es-ES"/>
        </w:rPr>
        <w:t>Campfire</w:t>
      </w:r>
      <w:proofErr w:type="spellEnd"/>
      <w:r w:rsidRPr="00B46BD7">
        <w:rPr>
          <w:rFonts w:ascii="Lato" w:hAnsi="Lato" w:eastAsia="Lato" w:cs="Lato"/>
          <w:lang w:val="es-ES"/>
        </w:rPr>
        <w:t xml:space="preserve">: </w:t>
      </w:r>
      <w:hyperlink r:id="rId13">
        <w:r w:rsidRPr="00B46BD7">
          <w:rPr>
            <w:rStyle w:val="Hyperlink"/>
            <w:rFonts w:ascii="Lato" w:hAnsi="Lato" w:eastAsia="Lato" w:cs="Lato"/>
            <w:lang w:val="es-ES"/>
          </w:rPr>
          <w:t>https://campfire.wagggs.org/group/surf-smart-20-activity-taster-pack-campfire-users/about</w:t>
        </w:r>
      </w:hyperlink>
      <w:r w:rsidRPr="00B46BD7">
        <w:rPr>
          <w:rFonts w:ascii="Lato" w:hAnsi="Lato" w:eastAsia="Lato" w:cs="Lato"/>
          <w:lang w:val="es-ES"/>
        </w:rPr>
        <w:t xml:space="preserve"> </w:t>
      </w:r>
      <w:r w:rsidR="00643946">
        <w:rPr>
          <w:rFonts w:ascii="Lato" w:hAnsi="Lato" w:eastAsia="Lato" w:cs="Lato"/>
          <w:lang w:val="es-ES"/>
        </w:rPr>
        <w:t>- acá</w:t>
      </w:r>
      <w:r w:rsidRPr="00643946" w:rsidR="00643946">
        <w:rPr>
          <w:rFonts w:ascii="Lato" w:hAnsi="Lato" w:eastAsia="Lato" w:cs="Lato"/>
          <w:lang w:val="es-ES"/>
        </w:rPr>
        <w:t xml:space="preserve"> podrá</w:t>
      </w:r>
      <w:r w:rsidR="00643946">
        <w:rPr>
          <w:rFonts w:ascii="Lato" w:hAnsi="Lato" w:eastAsia="Lato" w:cs="Lato"/>
          <w:lang w:val="es-ES"/>
        </w:rPr>
        <w:t>n</w:t>
      </w:r>
      <w:r w:rsidRPr="00643946" w:rsidR="00643946">
        <w:rPr>
          <w:rFonts w:ascii="Lato" w:hAnsi="Lato" w:eastAsia="Lato" w:cs="Lato"/>
          <w:lang w:val="es-ES"/>
        </w:rPr>
        <w:t xml:space="preserve"> probar algunas actividades de Surf Smart a través de nuestro curso de prueba </w:t>
      </w:r>
      <w:r w:rsidR="00846CD4">
        <w:rPr>
          <w:rFonts w:ascii="Lato" w:hAnsi="Lato" w:eastAsia="Lato" w:cs="Lato"/>
          <w:lang w:val="es-ES"/>
        </w:rPr>
        <w:t>en línea</w:t>
      </w:r>
      <w:r w:rsidRPr="00643946" w:rsidR="00643946">
        <w:rPr>
          <w:rFonts w:ascii="Lato" w:hAnsi="Lato" w:eastAsia="Lato" w:cs="Lato"/>
          <w:lang w:val="es-ES"/>
        </w:rPr>
        <w:t>.</w:t>
      </w:r>
    </w:p>
    <w:p w:rsidRPr="00B46BD7" w:rsidR="006961A1" w:rsidP="00F852EE" w:rsidRDefault="006961A1" w14:paraId="348A9C50" w14:textId="77777777">
      <w:pPr>
        <w:spacing w:after="0" w:line="240" w:lineRule="auto"/>
        <w:contextualSpacing/>
        <w:jc w:val="both"/>
        <w:rPr>
          <w:rFonts w:ascii="Lato" w:hAnsi="Lato" w:eastAsia="Lato" w:cs="Lato"/>
          <w:b/>
          <w:bCs/>
          <w:lang w:val="es-ES"/>
        </w:rPr>
      </w:pPr>
    </w:p>
    <w:p w:rsidRPr="00B46BD7" w:rsidR="00521415" w:rsidP="00F852EE" w:rsidRDefault="00521415" w14:paraId="18A4DA4A" w14:textId="519567E7">
      <w:pPr>
        <w:spacing w:after="0" w:line="240" w:lineRule="auto"/>
        <w:contextualSpacing/>
        <w:jc w:val="both"/>
        <w:rPr>
          <w:rFonts w:ascii="Lato" w:hAnsi="Lato" w:eastAsia="Lato" w:cs="Lato"/>
          <w:b/>
          <w:bCs/>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t xml:space="preserve">El Fondo Mundial </w:t>
      </w:r>
      <w:r w:rsidR="00E30F76">
        <w:rPr>
          <w:rFonts w:ascii="Lato" w:hAnsi="Lato" w:eastAsia="Lato" w:cs="Lato"/>
          <w:b/>
          <w:bCs/>
          <w:color w:val="2E74B5" w:themeColor="accent5" w:themeShade="BF"/>
          <w:sz w:val="24"/>
          <w:szCs w:val="24"/>
          <w:lang w:val="es-ES"/>
        </w:rPr>
        <w:t xml:space="preserve">de </w:t>
      </w:r>
      <w:r w:rsidRPr="00B46BD7">
        <w:rPr>
          <w:rFonts w:ascii="Lato" w:hAnsi="Lato" w:eastAsia="Lato" w:cs="Lato"/>
          <w:b/>
          <w:bCs/>
          <w:color w:val="2E74B5" w:themeColor="accent5" w:themeShade="BF"/>
          <w:sz w:val="24"/>
          <w:szCs w:val="24"/>
          <w:lang w:val="es-ES"/>
        </w:rPr>
        <w:t>Surf Smart</w:t>
      </w:r>
    </w:p>
    <w:p w:rsidRPr="00B46BD7" w:rsidR="052F1C8D" w:rsidP="052F1C8D" w:rsidRDefault="052F1C8D" w14:paraId="47AB6FB5" w14:textId="534EA164">
      <w:pPr>
        <w:spacing w:after="0" w:line="240" w:lineRule="auto"/>
        <w:contextualSpacing/>
        <w:jc w:val="both"/>
        <w:rPr>
          <w:rFonts w:ascii="Lato" w:hAnsi="Lato" w:eastAsia="Lato" w:cs="Lato"/>
          <w:b/>
          <w:bCs/>
          <w:color w:val="2E74B5" w:themeColor="accent5" w:themeShade="BF"/>
          <w:sz w:val="24"/>
          <w:szCs w:val="24"/>
          <w:lang w:val="es-ES"/>
        </w:rPr>
      </w:pPr>
    </w:p>
    <w:p w:rsidRPr="00B07171" w:rsidR="052F1C8D" w:rsidP="052F1C8D" w:rsidRDefault="00A92BB7" w14:paraId="36F49198" w14:textId="2A7CAA3E">
      <w:pPr>
        <w:spacing w:after="0" w:line="240" w:lineRule="auto"/>
        <w:contextualSpacing/>
        <w:jc w:val="both"/>
        <w:rPr>
          <w:rFonts w:ascii="Lato" w:hAnsi="Lato" w:eastAsia="Lato" w:cs="Lato"/>
          <w:lang w:val="es-ES"/>
        </w:rPr>
      </w:pPr>
      <w:r w:rsidRPr="00A92BB7">
        <w:rPr>
          <w:rFonts w:ascii="Lato" w:hAnsi="Lato" w:eastAsia="Lato" w:cs="Lato"/>
          <w:lang w:val="es-ES"/>
        </w:rPr>
        <w:t xml:space="preserve">Con el fin de ayudar a implementar Surf Smart 2.0, se invita a las Organizaciones Miembro a solicitar una subvención de hasta </w:t>
      </w:r>
      <w:r w:rsidRPr="00811B3C">
        <w:rPr>
          <w:rFonts w:ascii="Lato" w:hAnsi="Lato" w:eastAsia="Lato" w:cs="Lato"/>
          <w:b/>
          <w:bCs/>
          <w:lang w:val="es-ES"/>
        </w:rPr>
        <w:t xml:space="preserve">£8.000 (ocho mil libras esterlinas). </w:t>
      </w:r>
      <w:r w:rsidRPr="00A92BB7">
        <w:rPr>
          <w:rFonts w:ascii="Lato" w:hAnsi="Lato" w:eastAsia="Lato" w:cs="Lato"/>
          <w:lang w:val="es-ES"/>
        </w:rPr>
        <w:t xml:space="preserve">Las solicitudes se </w:t>
      </w:r>
      <w:r w:rsidRPr="00B46BD7" w:rsidR="00811B3C">
        <w:rPr>
          <w:rFonts w:ascii="Lato" w:hAnsi="Lato" w:eastAsia="Lato" w:cs="Lato"/>
          <w:lang w:val="es-ES"/>
        </w:rPr>
        <w:t xml:space="preserve">evaluarán </w:t>
      </w:r>
      <w:r w:rsidRPr="00A92BB7">
        <w:rPr>
          <w:rFonts w:ascii="Lato" w:hAnsi="Lato" w:eastAsia="Lato" w:cs="Lato"/>
          <w:lang w:val="es-ES"/>
        </w:rPr>
        <w:t xml:space="preserve">de forma continua, y el plazo final para </w:t>
      </w:r>
      <w:r w:rsidR="00811B3C">
        <w:rPr>
          <w:rFonts w:ascii="Lato" w:hAnsi="Lato" w:eastAsia="Lato" w:cs="Lato"/>
          <w:lang w:val="es-ES"/>
        </w:rPr>
        <w:t>para presentar las aplicaciones</w:t>
      </w:r>
      <w:r w:rsidRPr="00B46BD7" w:rsidR="00811B3C">
        <w:rPr>
          <w:rFonts w:ascii="Lato" w:hAnsi="Lato" w:eastAsia="Lato" w:cs="Lato"/>
          <w:lang w:val="es-ES"/>
        </w:rPr>
        <w:t xml:space="preserve"> </w:t>
      </w:r>
      <w:r w:rsidRPr="00A92BB7">
        <w:rPr>
          <w:rFonts w:ascii="Lato" w:hAnsi="Lato" w:eastAsia="Lato" w:cs="Lato"/>
          <w:lang w:val="es-ES"/>
        </w:rPr>
        <w:t xml:space="preserve">es el </w:t>
      </w:r>
      <w:r w:rsidRPr="00357A44">
        <w:rPr>
          <w:rFonts w:ascii="Lato" w:hAnsi="Lato" w:eastAsia="Lato" w:cs="Lato"/>
          <w:b/>
          <w:bCs/>
          <w:lang w:val="es-ES"/>
        </w:rPr>
        <w:t>15 de agosto de 2025</w:t>
      </w:r>
      <w:r w:rsidR="00357A44">
        <w:rPr>
          <w:rFonts w:ascii="Lato" w:hAnsi="Lato" w:eastAsia="Lato" w:cs="Lato"/>
          <w:b/>
          <w:bCs/>
          <w:lang w:val="es-ES"/>
        </w:rPr>
        <w:t xml:space="preserve">; </w:t>
      </w:r>
      <w:r w:rsidRPr="00A92BB7">
        <w:rPr>
          <w:rFonts w:ascii="Lato" w:hAnsi="Lato" w:eastAsia="Lato" w:cs="Lato"/>
          <w:lang w:val="es-ES"/>
        </w:rPr>
        <w:t xml:space="preserve">las decisiones </w:t>
      </w:r>
      <w:r w:rsidR="00357A44">
        <w:rPr>
          <w:rFonts w:ascii="Lato" w:hAnsi="Lato" w:eastAsia="Lato" w:cs="Lato"/>
          <w:lang w:val="es-ES"/>
        </w:rPr>
        <w:t>sobre la</w:t>
      </w:r>
      <w:r w:rsidRPr="00A92BB7">
        <w:rPr>
          <w:rFonts w:ascii="Lato" w:hAnsi="Lato" w:eastAsia="Lato" w:cs="Lato"/>
          <w:lang w:val="es-ES"/>
        </w:rPr>
        <w:t xml:space="preserve"> financiación</w:t>
      </w:r>
      <w:r w:rsidR="00357A44">
        <w:rPr>
          <w:rFonts w:ascii="Lato" w:hAnsi="Lato" w:eastAsia="Lato" w:cs="Lato"/>
          <w:lang w:val="es-ES"/>
        </w:rPr>
        <w:t xml:space="preserve"> se publicar</w:t>
      </w:r>
      <w:r w:rsidR="00D576B6">
        <w:rPr>
          <w:rFonts w:ascii="Lato" w:hAnsi="Lato" w:eastAsia="Lato" w:cs="Lato"/>
          <w:lang w:val="es-ES"/>
        </w:rPr>
        <w:t xml:space="preserve">án </w:t>
      </w:r>
      <w:r w:rsidRPr="00A92BB7">
        <w:rPr>
          <w:rFonts w:ascii="Lato" w:hAnsi="Lato" w:eastAsia="Lato" w:cs="Lato"/>
          <w:lang w:val="es-ES"/>
        </w:rPr>
        <w:t xml:space="preserve">poco después. Los beneficiarios de la subvención deberán ejecutar el programa a partir de </w:t>
      </w:r>
      <w:r w:rsidRPr="00B07171">
        <w:rPr>
          <w:rFonts w:ascii="Lato" w:hAnsi="Lato" w:eastAsia="Lato" w:cs="Lato"/>
          <w:b/>
          <w:bCs/>
          <w:lang w:val="es-ES"/>
        </w:rPr>
        <w:t>septiembre de 2025</w:t>
      </w:r>
      <w:r w:rsidRPr="00A92BB7">
        <w:rPr>
          <w:rFonts w:ascii="Lato" w:hAnsi="Lato" w:eastAsia="Lato" w:cs="Lato"/>
          <w:lang w:val="es-ES"/>
        </w:rPr>
        <w:t xml:space="preserve"> y dispondrán de hasta 12 meses para llevar a cabo las actividades subvencionadas.</w:t>
      </w:r>
    </w:p>
    <w:p w:rsidRPr="00B46BD7" w:rsidR="08D09041" w:rsidP="08D09041" w:rsidRDefault="08D09041" w14:paraId="1B1CF277" w14:textId="4F75A7FB">
      <w:pPr>
        <w:spacing w:after="0" w:line="240" w:lineRule="auto"/>
        <w:contextualSpacing/>
        <w:jc w:val="both"/>
        <w:rPr>
          <w:rFonts w:ascii="Lato" w:hAnsi="Lato" w:eastAsia="Lato" w:cs="Lato"/>
          <w:lang w:val="es-ES"/>
        </w:rPr>
      </w:pPr>
    </w:p>
    <w:p w:rsidRPr="00B46BD7" w:rsidR="006961A1" w:rsidP="00F852EE" w:rsidRDefault="006961A1" w14:paraId="231CA94C" w14:textId="2D5C5155">
      <w:pPr>
        <w:spacing w:after="0" w:line="240" w:lineRule="auto"/>
        <w:contextualSpacing/>
        <w:jc w:val="both"/>
        <w:rPr>
          <w:rFonts w:ascii="Lato" w:hAnsi="Lato" w:eastAsia="Lato" w:cs="Lato"/>
          <w:b/>
          <w:bCs/>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t>¿A quién va dirigido este fondo?</w:t>
      </w:r>
    </w:p>
    <w:p w:rsidRPr="00B46BD7" w:rsidR="006961A1" w:rsidP="00F852EE" w:rsidRDefault="006961A1" w14:paraId="7987D20D" w14:textId="377B5A1E">
      <w:pPr>
        <w:pStyle w:val="ListParagraph"/>
        <w:numPr>
          <w:ilvl w:val="0"/>
          <w:numId w:val="9"/>
        </w:numPr>
        <w:spacing w:after="0" w:line="240" w:lineRule="auto"/>
        <w:jc w:val="both"/>
        <w:rPr>
          <w:rFonts w:ascii="Lato" w:hAnsi="Lato" w:eastAsia="Lato" w:cs="Lato"/>
          <w:lang w:val="es-ES"/>
        </w:rPr>
      </w:pPr>
      <w:r w:rsidRPr="00B46BD7">
        <w:rPr>
          <w:rFonts w:ascii="Lato" w:hAnsi="Lato" w:eastAsia="Lato" w:cs="Lato"/>
          <w:lang w:val="es-ES"/>
        </w:rPr>
        <w:t>Organizaciones Miembro (OM) de la AMGS</w:t>
      </w:r>
    </w:p>
    <w:p w:rsidRPr="00B46BD7" w:rsidR="006961A1" w:rsidP="00F852EE" w:rsidRDefault="006961A1" w14:paraId="7A1C3BD7" w14:textId="123D12C2">
      <w:pPr>
        <w:pStyle w:val="ListParagraph"/>
        <w:numPr>
          <w:ilvl w:val="0"/>
          <w:numId w:val="9"/>
        </w:numPr>
        <w:spacing w:after="0" w:line="240" w:lineRule="auto"/>
        <w:jc w:val="both"/>
        <w:rPr>
          <w:rFonts w:ascii="Lato" w:hAnsi="Lato" w:eastAsia="Lato" w:cs="Lato"/>
          <w:lang w:val="es-ES"/>
        </w:rPr>
      </w:pPr>
      <w:r w:rsidRPr="00B46BD7">
        <w:rPr>
          <w:rFonts w:ascii="Lato" w:hAnsi="Lato" w:eastAsia="Lato" w:cs="Lato"/>
          <w:lang w:val="es-ES"/>
        </w:rPr>
        <w:t>Grupos de Organizaciones Miembro</w:t>
      </w:r>
    </w:p>
    <w:p w:rsidRPr="00B46BD7" w:rsidR="006961A1" w:rsidP="00F852EE" w:rsidRDefault="006961A1" w14:paraId="5AD968FE" w14:textId="2E65B4F9">
      <w:pPr>
        <w:pStyle w:val="ListParagraph"/>
        <w:numPr>
          <w:ilvl w:val="0"/>
          <w:numId w:val="9"/>
        </w:numPr>
        <w:spacing w:after="0" w:line="240" w:lineRule="auto"/>
        <w:jc w:val="both"/>
        <w:rPr>
          <w:rFonts w:ascii="Lato" w:hAnsi="Lato" w:eastAsia="Lato" w:cs="Lato"/>
          <w:lang w:val="es-ES"/>
        </w:rPr>
      </w:pPr>
      <w:r w:rsidRPr="00B46BD7">
        <w:rPr>
          <w:rFonts w:ascii="Lato" w:hAnsi="Lato" w:eastAsia="Lato" w:cs="Lato"/>
          <w:lang w:val="es-ES"/>
        </w:rPr>
        <w:t xml:space="preserve">Asociaciones de componentes (CA) dentro de una </w:t>
      </w:r>
      <w:r w:rsidR="003A0948">
        <w:rPr>
          <w:rFonts w:ascii="Lato" w:hAnsi="Lato" w:eastAsia="Lato" w:cs="Lato"/>
          <w:lang w:val="es-ES"/>
        </w:rPr>
        <w:t>O</w:t>
      </w:r>
      <w:r w:rsidRPr="00B46BD7">
        <w:rPr>
          <w:rFonts w:ascii="Lato" w:hAnsi="Lato" w:eastAsia="Lato" w:cs="Lato"/>
          <w:lang w:val="es-ES"/>
        </w:rPr>
        <w:t>rganización</w:t>
      </w:r>
      <w:r w:rsidR="003A0948">
        <w:rPr>
          <w:rFonts w:ascii="Lato" w:hAnsi="Lato" w:eastAsia="Lato" w:cs="Lato"/>
          <w:lang w:val="es-ES"/>
        </w:rPr>
        <w:t xml:space="preserve"> M</w:t>
      </w:r>
      <w:r w:rsidRPr="00B46BD7">
        <w:rPr>
          <w:rFonts w:ascii="Lato" w:hAnsi="Lato" w:eastAsia="Lato" w:cs="Lato"/>
          <w:lang w:val="es-ES"/>
        </w:rPr>
        <w:t>iembro</w:t>
      </w:r>
    </w:p>
    <w:p w:rsidRPr="00B46BD7" w:rsidR="0081341E" w:rsidP="00F852EE" w:rsidRDefault="0081341E" w14:paraId="452FD060" w14:textId="77777777">
      <w:pPr>
        <w:spacing w:after="0" w:line="240" w:lineRule="auto"/>
        <w:contextualSpacing/>
        <w:jc w:val="both"/>
        <w:rPr>
          <w:rFonts w:ascii="Lato" w:hAnsi="Lato" w:eastAsia="Lato" w:cs="Lato"/>
          <w:lang w:val="es-ES"/>
        </w:rPr>
      </w:pPr>
    </w:p>
    <w:p w:rsidRPr="00B46BD7" w:rsidR="006961A1" w:rsidP="00F852EE" w:rsidRDefault="006961A1" w14:paraId="7209B271" w14:textId="659CD512">
      <w:pPr>
        <w:spacing w:after="0" w:line="240" w:lineRule="auto"/>
        <w:contextualSpacing/>
        <w:jc w:val="both"/>
        <w:rPr>
          <w:rFonts w:ascii="Lato" w:hAnsi="Lato" w:eastAsia="Lato" w:cs="Lato"/>
          <w:lang w:val="es-ES"/>
        </w:rPr>
      </w:pPr>
      <w:r w:rsidRPr="00B46BD7">
        <w:rPr>
          <w:rFonts w:ascii="Lato" w:hAnsi="Lato" w:eastAsia="Lato" w:cs="Lato"/>
          <w:lang w:val="es-ES"/>
        </w:rPr>
        <w:t xml:space="preserve">Si se presenta la solicitud como grupo regional de </w:t>
      </w:r>
      <w:r w:rsidR="003A0948">
        <w:rPr>
          <w:rFonts w:ascii="Lato" w:hAnsi="Lato" w:eastAsia="Lato" w:cs="Lato"/>
          <w:lang w:val="es-ES"/>
        </w:rPr>
        <w:t>O</w:t>
      </w:r>
      <w:r w:rsidRPr="00B46BD7">
        <w:rPr>
          <w:rFonts w:ascii="Lato" w:hAnsi="Lato" w:eastAsia="Lato" w:cs="Lato"/>
          <w:lang w:val="es-ES"/>
        </w:rPr>
        <w:t xml:space="preserve">rganizaciones </w:t>
      </w:r>
      <w:r w:rsidR="003A0948">
        <w:rPr>
          <w:rFonts w:ascii="Lato" w:hAnsi="Lato" w:eastAsia="Lato" w:cs="Lato"/>
          <w:lang w:val="es-ES"/>
        </w:rPr>
        <w:t>M</w:t>
      </w:r>
      <w:r w:rsidRPr="00B46BD7">
        <w:rPr>
          <w:rFonts w:ascii="Lato" w:hAnsi="Lato" w:eastAsia="Lato" w:cs="Lato"/>
          <w:lang w:val="es-ES"/>
        </w:rPr>
        <w:t>iembro, la solicitud deberá provenir de una OM líder en nombre de todas las OM involucradas.</w:t>
      </w:r>
    </w:p>
    <w:p w:rsidRPr="00B46BD7" w:rsidR="5DB9B118" w:rsidP="00F852EE" w:rsidRDefault="5DB9B118" w14:paraId="45A107B7" w14:textId="1C52B528">
      <w:pPr>
        <w:spacing w:after="0" w:line="240" w:lineRule="auto"/>
        <w:contextualSpacing/>
        <w:jc w:val="both"/>
        <w:rPr>
          <w:rStyle w:val="normaltextrun"/>
          <w:rFonts w:ascii="Lato" w:hAnsi="Lato" w:eastAsia="Lato" w:cs="Lato"/>
          <w:color w:val="000000" w:themeColor="text1"/>
          <w:lang w:val="es-ES"/>
        </w:rPr>
      </w:pPr>
    </w:p>
    <w:p w:rsidRPr="00B46BD7" w:rsidR="4B780E58" w:rsidP="562EF464" w:rsidRDefault="4B780E58" w14:paraId="0D258DA4" w14:textId="3FB8DCB0">
      <w:pPr>
        <w:spacing w:after="0" w:line="240" w:lineRule="auto"/>
        <w:contextualSpacing/>
        <w:jc w:val="both"/>
        <w:rPr>
          <w:rFonts w:ascii="Lato" w:hAnsi="Lato" w:eastAsia="Lato" w:cs="Lato"/>
          <w:b/>
          <w:bCs/>
          <w:color w:val="000000" w:themeColor="text1"/>
          <w:lang w:val="es-ES"/>
        </w:rPr>
      </w:pPr>
      <w:r w:rsidRPr="00B46BD7">
        <w:rPr>
          <w:rStyle w:val="normaltextrun"/>
          <w:rFonts w:ascii="Lato" w:hAnsi="Lato" w:eastAsia="Lato" w:cs="Lato"/>
          <w:b/>
          <w:bCs/>
          <w:color w:val="000000" w:themeColor="text1"/>
          <w:lang w:val="es-ES"/>
        </w:rPr>
        <w:t>Para ser elegibles para este fondo, los O</w:t>
      </w:r>
      <w:r w:rsidR="003A0948">
        <w:rPr>
          <w:rStyle w:val="normaltextrun"/>
          <w:rFonts w:ascii="Lato" w:hAnsi="Lato" w:eastAsia="Lato" w:cs="Lato"/>
          <w:b/>
          <w:bCs/>
          <w:color w:val="000000" w:themeColor="text1"/>
          <w:lang w:val="es-ES"/>
        </w:rPr>
        <w:t>M</w:t>
      </w:r>
      <w:r w:rsidRPr="00B46BD7">
        <w:rPr>
          <w:rStyle w:val="normaltextrun"/>
          <w:rFonts w:ascii="Lato" w:hAnsi="Lato" w:eastAsia="Lato" w:cs="Lato"/>
          <w:b/>
          <w:bCs/>
          <w:color w:val="000000" w:themeColor="text1"/>
          <w:lang w:val="es-ES"/>
        </w:rPr>
        <w:t xml:space="preserve"> deben:</w:t>
      </w:r>
    </w:p>
    <w:p w:rsidR="4B780E58" w:rsidP="00F852EE" w:rsidRDefault="389B4D0C" w14:paraId="7C8938A0" w14:textId="6A5C92C6">
      <w:pPr>
        <w:pStyle w:val="ListParagraph"/>
        <w:numPr>
          <w:ilvl w:val="0"/>
          <w:numId w:val="6"/>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color w:val="000000" w:themeColor="text1"/>
          <w:lang w:val="es-ES"/>
        </w:rPr>
        <w:t xml:space="preserve">Estar al día en el pago de las </w:t>
      </w:r>
      <w:r w:rsidR="003A0948">
        <w:rPr>
          <w:rStyle w:val="normaltextrun"/>
          <w:rFonts w:ascii="Lato" w:hAnsi="Lato" w:eastAsia="Lato" w:cs="Lato"/>
          <w:color w:val="000000" w:themeColor="text1"/>
          <w:lang w:val="es-ES"/>
        </w:rPr>
        <w:t>tarifas</w:t>
      </w:r>
      <w:r w:rsidRPr="00B46BD7">
        <w:rPr>
          <w:rStyle w:val="normaltextrun"/>
          <w:rFonts w:ascii="Lato" w:hAnsi="Lato" w:eastAsia="Lato" w:cs="Lato"/>
          <w:color w:val="000000" w:themeColor="text1"/>
          <w:lang w:val="es-ES"/>
        </w:rPr>
        <w:t xml:space="preserve"> de membresía a la AMGS o tener un plan de pago acordado.</w:t>
      </w:r>
    </w:p>
    <w:p w:rsidRPr="00B46BD7" w:rsidR="00CF3510" w:rsidP="00F852EE" w:rsidRDefault="00CF3510" w14:paraId="62F40E70" w14:textId="23CC54D2">
      <w:pPr>
        <w:pStyle w:val="ListParagraph"/>
        <w:numPr>
          <w:ilvl w:val="0"/>
          <w:numId w:val="6"/>
        </w:numPr>
        <w:spacing w:after="0" w:line="240" w:lineRule="auto"/>
        <w:jc w:val="both"/>
        <w:rPr>
          <w:rFonts w:ascii="Lato" w:hAnsi="Lato" w:eastAsia="Lato" w:cs="Lato"/>
          <w:color w:val="000000" w:themeColor="text1"/>
          <w:lang w:val="es-ES"/>
        </w:rPr>
      </w:pPr>
      <w:r w:rsidRPr="00CF3510">
        <w:rPr>
          <w:rFonts w:ascii="Lato" w:hAnsi="Lato" w:eastAsia="Lato" w:cs="Lato"/>
          <w:color w:val="000000" w:themeColor="text1"/>
          <w:lang w:val="es-ES"/>
        </w:rPr>
        <w:t>Haber alcanzado los objetivos anteriores de Surf Smart si recibi</w:t>
      </w:r>
      <w:r>
        <w:rPr>
          <w:rFonts w:ascii="Lato" w:hAnsi="Lato" w:eastAsia="Lato" w:cs="Lato"/>
          <w:color w:val="000000" w:themeColor="text1"/>
          <w:lang w:val="es-ES"/>
        </w:rPr>
        <w:t>eron</w:t>
      </w:r>
      <w:r w:rsidRPr="00CF3510">
        <w:rPr>
          <w:rFonts w:ascii="Lato" w:hAnsi="Lato" w:eastAsia="Lato" w:cs="Lato"/>
          <w:color w:val="000000" w:themeColor="text1"/>
          <w:lang w:val="es-ES"/>
        </w:rPr>
        <w:t xml:space="preserve"> una subvención para la fase </w:t>
      </w:r>
      <w:r w:rsidR="00F73060">
        <w:rPr>
          <w:rFonts w:ascii="Lato" w:hAnsi="Lato" w:eastAsia="Lato" w:cs="Lato"/>
          <w:color w:val="000000" w:themeColor="text1"/>
          <w:lang w:val="es-ES"/>
        </w:rPr>
        <w:t xml:space="preserve">de </w:t>
      </w:r>
      <w:r w:rsidRPr="00CF3510">
        <w:rPr>
          <w:rFonts w:ascii="Lato" w:hAnsi="Lato" w:eastAsia="Lato" w:cs="Lato"/>
          <w:color w:val="000000" w:themeColor="text1"/>
          <w:lang w:val="es-ES"/>
        </w:rPr>
        <w:t>2022-2024.</w:t>
      </w:r>
    </w:p>
    <w:p w:rsidRPr="00B46BD7" w:rsidR="006961A1" w:rsidP="00F852EE" w:rsidRDefault="006961A1" w14:paraId="7DC3464B" w14:textId="77777777">
      <w:pPr>
        <w:spacing w:after="0" w:line="240" w:lineRule="auto"/>
        <w:contextualSpacing/>
        <w:jc w:val="both"/>
        <w:rPr>
          <w:rFonts w:ascii="Lato" w:hAnsi="Lato" w:eastAsia="Lato" w:cs="Lato"/>
          <w:lang w:val="es-ES"/>
        </w:rPr>
      </w:pPr>
    </w:p>
    <w:p w:rsidR="006961A1" w:rsidP="00F852EE" w:rsidRDefault="006961A1" w14:paraId="476CA5D4" w14:textId="03B002AD">
      <w:pPr>
        <w:spacing w:after="0" w:line="240" w:lineRule="auto"/>
        <w:contextualSpacing/>
        <w:jc w:val="both"/>
        <w:rPr>
          <w:rFonts w:ascii="Lato" w:hAnsi="Lato" w:eastAsia="Lato" w:cs="Lato"/>
          <w:b/>
          <w:bCs/>
          <w:color w:val="2E74B5" w:themeColor="accent5" w:themeShade="BF"/>
          <w:sz w:val="24"/>
          <w:szCs w:val="24"/>
          <w:lang w:val="es-ES"/>
        </w:rPr>
      </w:pPr>
      <w:r w:rsidRPr="0009778A">
        <w:rPr>
          <w:rFonts w:ascii="Lato" w:hAnsi="Lato" w:eastAsia="Lato" w:cs="Lato"/>
          <w:b/>
          <w:bCs/>
          <w:color w:val="2E74B5" w:themeColor="accent5" w:themeShade="BF"/>
          <w:sz w:val="24"/>
          <w:szCs w:val="24"/>
          <w:lang w:val="es-ES"/>
        </w:rPr>
        <w:t>¿Para qué sirve el fondo Surf Smart?</w:t>
      </w:r>
    </w:p>
    <w:p w:rsidRPr="00B46BD7" w:rsidR="00D7275A" w:rsidP="00F852EE" w:rsidRDefault="00D7275A" w14:paraId="4C5BE030" w14:textId="77777777">
      <w:pPr>
        <w:spacing w:after="0" w:line="240" w:lineRule="auto"/>
        <w:contextualSpacing/>
        <w:jc w:val="both"/>
        <w:rPr>
          <w:rFonts w:ascii="Lato" w:hAnsi="Lato" w:eastAsia="Lato" w:cs="Lato"/>
          <w:b/>
          <w:bCs/>
          <w:color w:val="2E74B5" w:themeColor="accent5" w:themeShade="BF"/>
          <w:sz w:val="24"/>
          <w:szCs w:val="24"/>
          <w:lang w:val="es-ES"/>
        </w:rPr>
      </w:pPr>
    </w:p>
    <w:p w:rsidRPr="00B46BD7" w:rsidR="052F1C8D" w:rsidP="052F1C8D" w:rsidRDefault="04F5266E" w14:paraId="6B3BE35F" w14:textId="18D9A45F">
      <w:pPr>
        <w:spacing w:after="0" w:line="240" w:lineRule="auto"/>
        <w:contextualSpacing/>
        <w:jc w:val="both"/>
        <w:rPr>
          <w:rFonts w:ascii="Lato" w:hAnsi="Lato" w:eastAsia="Lato" w:cs="Lato"/>
          <w:lang w:val="es-ES"/>
        </w:rPr>
      </w:pPr>
      <w:r w:rsidRPr="00B46BD7">
        <w:rPr>
          <w:rFonts w:ascii="Lato" w:hAnsi="Lato" w:eastAsia="Lato" w:cs="Lato"/>
          <w:lang w:val="es-ES"/>
        </w:rPr>
        <w:t xml:space="preserve">El </w:t>
      </w:r>
      <w:r w:rsidRPr="00B46BD7" w:rsidR="19D11C6C">
        <w:rPr>
          <w:rFonts w:ascii="Lato" w:hAnsi="Lato" w:eastAsia="Lato" w:cs="Lato"/>
          <w:b/>
          <w:bCs/>
          <w:lang w:val="es-ES"/>
        </w:rPr>
        <w:t xml:space="preserve">Fondo Surf Smart </w:t>
      </w:r>
      <w:r w:rsidRPr="00B46BD7" w:rsidR="006961A1">
        <w:rPr>
          <w:rFonts w:ascii="Lato" w:hAnsi="Lato" w:eastAsia="Lato" w:cs="Lato"/>
          <w:lang w:val="es-ES"/>
        </w:rPr>
        <w:t xml:space="preserve">apoya a las </w:t>
      </w:r>
      <w:r w:rsidR="0009778A">
        <w:rPr>
          <w:rFonts w:ascii="Lato" w:hAnsi="Lato" w:eastAsia="Lato" w:cs="Lato"/>
          <w:lang w:val="es-ES"/>
        </w:rPr>
        <w:t>O</w:t>
      </w:r>
      <w:r w:rsidRPr="00B46BD7" w:rsidR="006961A1">
        <w:rPr>
          <w:rFonts w:ascii="Lato" w:hAnsi="Lato" w:eastAsia="Lato" w:cs="Lato"/>
          <w:lang w:val="es-ES"/>
        </w:rPr>
        <w:t xml:space="preserve">rganizaciones </w:t>
      </w:r>
      <w:r w:rsidR="0009778A">
        <w:rPr>
          <w:rFonts w:ascii="Lato" w:hAnsi="Lato" w:eastAsia="Lato" w:cs="Lato"/>
          <w:lang w:val="es-ES"/>
        </w:rPr>
        <w:t>M</w:t>
      </w:r>
      <w:r w:rsidRPr="00B46BD7" w:rsidR="006961A1">
        <w:rPr>
          <w:rFonts w:ascii="Lato" w:hAnsi="Lato" w:eastAsia="Lato" w:cs="Lato"/>
          <w:lang w:val="es-ES"/>
        </w:rPr>
        <w:t xml:space="preserve">iembro para </w:t>
      </w:r>
      <w:r w:rsidR="0009778A">
        <w:rPr>
          <w:rFonts w:ascii="Lato" w:hAnsi="Lato" w:eastAsia="Lato" w:cs="Lato"/>
          <w:lang w:val="es-ES"/>
        </w:rPr>
        <w:t xml:space="preserve">que </w:t>
      </w:r>
      <w:r w:rsidRPr="00B46BD7" w:rsidR="006961A1">
        <w:rPr>
          <w:rFonts w:ascii="Lato" w:hAnsi="Lato" w:eastAsia="Lato" w:cs="Lato"/>
          <w:lang w:val="es-ES"/>
        </w:rPr>
        <w:t>lle</w:t>
      </w:r>
      <w:r w:rsidR="0009778A">
        <w:rPr>
          <w:rFonts w:ascii="Lato" w:hAnsi="Lato" w:eastAsia="Lato" w:cs="Lato"/>
          <w:lang w:val="es-ES"/>
        </w:rPr>
        <w:t>guen</w:t>
      </w:r>
      <w:r w:rsidRPr="00B46BD7" w:rsidR="006961A1">
        <w:rPr>
          <w:rFonts w:ascii="Lato" w:hAnsi="Lato" w:eastAsia="Lato" w:cs="Lato"/>
          <w:lang w:val="es-ES"/>
        </w:rPr>
        <w:t xml:space="preserve"> a niños y mujeres jóvenes </w:t>
      </w:r>
      <w:r w:rsidRPr="00782FA8" w:rsidR="00782FA8">
        <w:rPr>
          <w:rFonts w:ascii="Lato" w:hAnsi="Lato" w:eastAsia="Lato" w:cs="Lato"/>
          <w:lang w:val="es-ES"/>
        </w:rPr>
        <w:t>con el plan de estudios</w:t>
      </w:r>
      <w:r w:rsidR="00782FA8">
        <w:rPr>
          <w:rFonts w:ascii="Lato" w:hAnsi="Lato" w:eastAsia="Lato" w:cs="Lato"/>
          <w:lang w:val="es-ES"/>
        </w:rPr>
        <w:t xml:space="preserve"> de</w:t>
      </w:r>
      <w:r w:rsidRPr="00782FA8" w:rsidR="00782FA8">
        <w:rPr>
          <w:rFonts w:ascii="Lato" w:hAnsi="Lato" w:eastAsia="Lato" w:cs="Lato"/>
          <w:lang w:val="es-ES"/>
        </w:rPr>
        <w:t xml:space="preserve"> Surf Smart 2.</w:t>
      </w:r>
      <w:r w:rsidR="00630B2C">
        <w:rPr>
          <w:rFonts w:ascii="Lato" w:hAnsi="Lato" w:eastAsia="Lato" w:cs="Lato"/>
          <w:lang w:val="es-ES"/>
        </w:rPr>
        <w:t xml:space="preserve">0, </w:t>
      </w:r>
      <w:r w:rsidRPr="00B46BD7" w:rsidR="006961A1">
        <w:rPr>
          <w:rFonts w:ascii="Lato" w:hAnsi="Lato" w:eastAsia="Lato" w:cs="Lato"/>
          <w:lang w:val="es-ES"/>
        </w:rPr>
        <w:t xml:space="preserve">ayudándolos con los costos específicos relacionados con la </w:t>
      </w:r>
      <w:r w:rsidR="00E14B17">
        <w:rPr>
          <w:rFonts w:ascii="Lato" w:hAnsi="Lato" w:eastAsia="Lato" w:cs="Lato"/>
          <w:lang w:val="es-ES"/>
        </w:rPr>
        <w:t xml:space="preserve">implementación del </w:t>
      </w:r>
      <w:r w:rsidRPr="00B46BD7" w:rsidR="006961A1">
        <w:rPr>
          <w:rFonts w:ascii="Lato" w:hAnsi="Lato" w:eastAsia="Lato" w:cs="Lato"/>
          <w:lang w:val="es-ES"/>
        </w:rPr>
        <w:t>programa</w:t>
      </w:r>
      <w:r w:rsidR="00E14B17">
        <w:rPr>
          <w:rFonts w:ascii="Lato" w:hAnsi="Lato" w:eastAsia="Lato" w:cs="Lato"/>
          <w:lang w:val="es-ES"/>
        </w:rPr>
        <w:t xml:space="preserve">, tales como: </w:t>
      </w:r>
    </w:p>
    <w:p w:rsidRPr="00B46BD7" w:rsidR="006961A1" w:rsidP="00F852EE" w:rsidRDefault="006961A1" w14:paraId="68F761CF" w14:textId="1410B6FA">
      <w:pPr>
        <w:pStyle w:val="ListParagraph"/>
        <w:numPr>
          <w:ilvl w:val="0"/>
          <w:numId w:val="10"/>
        </w:numPr>
        <w:spacing w:after="0" w:line="240" w:lineRule="auto"/>
        <w:jc w:val="both"/>
        <w:rPr>
          <w:rFonts w:ascii="Lato" w:hAnsi="Lato" w:eastAsia="Lato" w:cs="Lato"/>
          <w:lang w:val="es-ES"/>
        </w:rPr>
      </w:pPr>
      <w:r w:rsidRPr="00B46BD7">
        <w:rPr>
          <w:rFonts w:ascii="Lato" w:hAnsi="Lato" w:eastAsia="Lato" w:cs="Lato"/>
          <w:lang w:val="es-ES"/>
        </w:rPr>
        <w:t>Contratación de espacios de formación</w:t>
      </w:r>
      <w:r w:rsidR="000E6633">
        <w:rPr>
          <w:rFonts w:ascii="Lato" w:hAnsi="Lato" w:eastAsia="Lato" w:cs="Lato"/>
          <w:lang w:val="es-ES"/>
        </w:rPr>
        <w:t xml:space="preserve"> para capacitar a las lideres </w:t>
      </w:r>
      <w:r w:rsidR="000B34EA">
        <w:rPr>
          <w:rFonts w:ascii="Lato" w:hAnsi="Lato" w:eastAsia="Lato" w:cs="Lato"/>
          <w:lang w:val="es-ES"/>
        </w:rPr>
        <w:t>en los paquetes de actividades.</w:t>
      </w:r>
    </w:p>
    <w:p w:rsidRPr="00B46BD7" w:rsidR="006961A1" w:rsidP="00F852EE" w:rsidRDefault="006961A1" w14:paraId="75702447" w14:textId="023CCCEF">
      <w:pPr>
        <w:pStyle w:val="ListParagraph"/>
        <w:numPr>
          <w:ilvl w:val="0"/>
          <w:numId w:val="10"/>
        </w:numPr>
        <w:spacing w:after="0" w:line="240" w:lineRule="auto"/>
        <w:jc w:val="both"/>
        <w:rPr>
          <w:rFonts w:ascii="Lato" w:hAnsi="Lato" w:eastAsia="Lato" w:cs="Lato"/>
          <w:lang w:val="es-ES"/>
        </w:rPr>
      </w:pPr>
      <w:r w:rsidRPr="00B46BD7">
        <w:rPr>
          <w:rFonts w:ascii="Lato" w:hAnsi="Lato" w:eastAsia="Lato" w:cs="Lato"/>
          <w:lang w:val="es-ES"/>
        </w:rPr>
        <w:t>Impresión del plan de estudios de Surf Smart</w:t>
      </w:r>
      <w:r w:rsidR="0009778A">
        <w:rPr>
          <w:rFonts w:ascii="Lato" w:hAnsi="Lato" w:eastAsia="Lato" w:cs="Lato"/>
          <w:lang w:val="es-ES"/>
        </w:rPr>
        <w:t>.</w:t>
      </w:r>
    </w:p>
    <w:p w:rsidRPr="00B46BD7" w:rsidR="006961A1" w:rsidP="00F852EE" w:rsidRDefault="006961A1" w14:paraId="6A2CAF14" w14:textId="718E9D9A">
      <w:pPr>
        <w:pStyle w:val="ListParagraph"/>
        <w:numPr>
          <w:ilvl w:val="0"/>
          <w:numId w:val="10"/>
        </w:numPr>
        <w:spacing w:after="0" w:line="240" w:lineRule="auto"/>
        <w:jc w:val="both"/>
        <w:rPr>
          <w:rFonts w:ascii="Lato" w:hAnsi="Lato" w:eastAsia="Lato" w:cs="Lato"/>
          <w:lang w:val="es-ES"/>
        </w:rPr>
      </w:pPr>
      <w:r w:rsidRPr="00B46BD7">
        <w:rPr>
          <w:rFonts w:ascii="Lato" w:hAnsi="Lato" w:eastAsia="Lato" w:cs="Lato"/>
          <w:lang w:val="es-ES"/>
        </w:rPr>
        <w:t>Costos de transporte para que los voluntarios asistan a las capacitaciones</w:t>
      </w:r>
      <w:r w:rsidR="0009778A">
        <w:rPr>
          <w:rFonts w:ascii="Lato" w:hAnsi="Lato" w:eastAsia="Lato" w:cs="Lato"/>
          <w:lang w:val="es-ES"/>
        </w:rPr>
        <w:t>.</w:t>
      </w:r>
    </w:p>
    <w:p w:rsidR="002D7E5F" w:rsidP="002D7E5F" w:rsidRDefault="006961A1" w14:paraId="3E9C8E75" w14:textId="77777777">
      <w:pPr>
        <w:pStyle w:val="ListParagraph"/>
        <w:numPr>
          <w:ilvl w:val="0"/>
          <w:numId w:val="10"/>
        </w:numPr>
        <w:spacing w:after="0" w:line="240" w:lineRule="auto"/>
        <w:jc w:val="both"/>
        <w:rPr>
          <w:rFonts w:ascii="Lato" w:hAnsi="Lato" w:eastAsia="Lato" w:cs="Lato"/>
          <w:lang w:val="es-ES"/>
        </w:rPr>
      </w:pPr>
      <w:r w:rsidRPr="00B46BD7">
        <w:rPr>
          <w:rFonts w:ascii="Lato" w:hAnsi="Lato" w:eastAsia="Lato" w:cs="Lato"/>
          <w:lang w:val="es-ES"/>
        </w:rPr>
        <w:t>Traducción del currículo al idioma local</w:t>
      </w:r>
      <w:r w:rsidR="0009778A">
        <w:rPr>
          <w:rFonts w:ascii="Lato" w:hAnsi="Lato" w:eastAsia="Lato" w:cs="Lato"/>
          <w:lang w:val="es-ES"/>
        </w:rPr>
        <w:t>.</w:t>
      </w:r>
    </w:p>
    <w:p w:rsidRPr="002D7E5F" w:rsidR="002D7E5F" w:rsidP="002D7E5F" w:rsidRDefault="7507CD87" w14:paraId="6C1FDA17" w14:textId="00AE6D1C">
      <w:pPr>
        <w:pStyle w:val="ListParagraph"/>
        <w:numPr>
          <w:ilvl w:val="0"/>
          <w:numId w:val="10"/>
        </w:numPr>
        <w:spacing w:after="0" w:line="240" w:lineRule="auto"/>
        <w:jc w:val="both"/>
        <w:rPr>
          <w:rFonts w:ascii="Lato" w:hAnsi="Lato" w:eastAsia="Lato" w:cs="Lato"/>
          <w:lang w:val="es-ES"/>
        </w:rPr>
      </w:pPr>
      <w:r w:rsidRPr="002D7E5F">
        <w:rPr>
          <w:rFonts w:ascii="Lato" w:hAnsi="Lato" w:eastAsia="Lato" w:cs="Lato"/>
          <w:lang w:val="es-ES"/>
        </w:rPr>
        <w:t>Costo</w:t>
      </w:r>
      <w:r w:rsidRPr="002D7E5F" w:rsidR="0009778A">
        <w:rPr>
          <w:rFonts w:ascii="Lato" w:hAnsi="Lato" w:eastAsia="Lato" w:cs="Lato"/>
          <w:lang w:val="es-ES"/>
        </w:rPr>
        <w:t>s</w:t>
      </w:r>
      <w:r w:rsidRPr="002D7E5F">
        <w:rPr>
          <w:rFonts w:ascii="Lato" w:hAnsi="Lato" w:eastAsia="Lato" w:cs="Lato"/>
          <w:lang w:val="es-ES"/>
        </w:rPr>
        <w:t xml:space="preserve"> asociado</w:t>
      </w:r>
      <w:r w:rsidRPr="002D7E5F" w:rsidR="0009778A">
        <w:rPr>
          <w:rFonts w:ascii="Lato" w:hAnsi="Lato" w:eastAsia="Lato" w:cs="Lato"/>
          <w:lang w:val="es-ES"/>
        </w:rPr>
        <w:t>s</w:t>
      </w:r>
      <w:r w:rsidRPr="002D7E5F">
        <w:rPr>
          <w:rFonts w:ascii="Lato" w:hAnsi="Lato" w:eastAsia="Lato" w:cs="Lato"/>
          <w:lang w:val="es-ES"/>
        </w:rPr>
        <w:t xml:space="preserve"> a internet o paquetes de datos</w:t>
      </w:r>
      <w:r w:rsidRPr="002D7E5F" w:rsidR="002D7E5F">
        <w:rPr>
          <w:rFonts w:ascii="Lato" w:hAnsi="Lato" w:eastAsia="Lato" w:cs="Lato"/>
          <w:lang w:val="es-ES"/>
        </w:rPr>
        <w:t xml:space="preserve"> </w:t>
      </w:r>
      <w:r w:rsidRPr="002D7E5F" w:rsidR="002D7E5F">
        <w:rPr>
          <w:rFonts w:ascii="Lato" w:hAnsi="Lato" w:eastAsia="Lato" w:cs="Lato"/>
          <w:lang w:val="es-ES"/>
        </w:rPr>
        <w:t>para ayudar a los jefes de unidad a llevar a cabo las actividades o participar en los cursos de formación.</w:t>
      </w:r>
    </w:p>
    <w:p w:rsidRPr="00B46BD7" w:rsidR="006961A1" w:rsidP="00F852EE" w:rsidRDefault="006961A1" w14:paraId="6B7FC373" w14:textId="179E2CF8">
      <w:pPr>
        <w:pStyle w:val="ListParagraph"/>
        <w:numPr>
          <w:ilvl w:val="0"/>
          <w:numId w:val="10"/>
        </w:numPr>
        <w:spacing w:after="0" w:line="240" w:lineRule="auto"/>
        <w:jc w:val="both"/>
        <w:rPr>
          <w:rFonts w:ascii="Lato" w:hAnsi="Lato" w:eastAsia="Lato" w:cs="Lato"/>
          <w:lang w:val="es-ES"/>
        </w:rPr>
      </w:pPr>
      <w:r w:rsidRPr="00B46BD7">
        <w:rPr>
          <w:rFonts w:ascii="Lato" w:hAnsi="Lato" w:eastAsia="Lato" w:cs="Lato"/>
          <w:lang w:val="es-ES"/>
        </w:rPr>
        <w:t xml:space="preserve">Plataformas o herramientas licenciadas para formación </w:t>
      </w:r>
      <w:r w:rsidR="0009778A">
        <w:rPr>
          <w:rFonts w:ascii="Lato" w:hAnsi="Lato" w:eastAsia="Lato" w:cs="Lato"/>
          <w:lang w:val="es-ES"/>
        </w:rPr>
        <w:t xml:space="preserve">en línea. </w:t>
      </w:r>
    </w:p>
    <w:p w:rsidR="22570515" w:rsidP="052F1C8D" w:rsidRDefault="22570515" w14:paraId="67606BFB" w14:textId="2815EA7F">
      <w:pPr>
        <w:pStyle w:val="ListParagraph"/>
        <w:numPr>
          <w:ilvl w:val="0"/>
          <w:numId w:val="10"/>
        </w:numPr>
        <w:spacing w:after="0" w:line="240" w:lineRule="auto"/>
        <w:jc w:val="both"/>
        <w:rPr>
          <w:rFonts w:ascii="Lato" w:hAnsi="Lato" w:eastAsia="Lato" w:cs="Lato"/>
          <w:lang w:val="es-ES"/>
        </w:rPr>
      </w:pPr>
      <w:r w:rsidRPr="00B46BD7">
        <w:rPr>
          <w:rFonts w:ascii="Lato" w:hAnsi="Lato" w:eastAsia="Lato" w:cs="Lato"/>
          <w:lang w:val="es-ES"/>
        </w:rPr>
        <w:t xml:space="preserve">Logística para realizar eventos </w:t>
      </w:r>
      <w:r w:rsidR="0009778A">
        <w:rPr>
          <w:rFonts w:ascii="Lato" w:hAnsi="Lato" w:eastAsia="Lato" w:cs="Lato"/>
          <w:lang w:val="es-ES"/>
        </w:rPr>
        <w:t xml:space="preserve">de </w:t>
      </w:r>
      <w:r w:rsidRPr="00B46BD7">
        <w:rPr>
          <w:rFonts w:ascii="Lato" w:hAnsi="Lato" w:eastAsia="Lato" w:cs="Lato"/>
          <w:lang w:val="es-ES"/>
        </w:rPr>
        <w:t>Surf Smart (Capacitaciones/Talleres/Campañas)</w:t>
      </w:r>
    </w:p>
    <w:p w:rsidRPr="00B46BD7" w:rsidR="00CE6C87" w:rsidP="00F852EE" w:rsidRDefault="00CE6C87" w14:paraId="63DAFDB9" w14:textId="77777777">
      <w:pPr>
        <w:spacing w:after="0" w:line="240" w:lineRule="auto"/>
        <w:contextualSpacing/>
        <w:jc w:val="both"/>
        <w:rPr>
          <w:rFonts w:ascii="Lato" w:hAnsi="Lato" w:eastAsia="Lato" w:cs="Lato"/>
          <w:lang w:val="es-ES"/>
        </w:rPr>
      </w:pPr>
    </w:p>
    <w:p w:rsidR="00B82F78" w:rsidP="00F852EE" w:rsidRDefault="00B82F78" w14:paraId="16DAFD12" w14:textId="77777777">
      <w:pPr>
        <w:spacing w:after="0" w:line="240" w:lineRule="auto"/>
        <w:contextualSpacing/>
        <w:jc w:val="both"/>
        <w:rPr>
          <w:rFonts w:ascii="Lato" w:hAnsi="Lato" w:eastAsia="Lato" w:cs="Lato"/>
          <w:b/>
          <w:bCs/>
          <w:color w:val="2E74B5" w:themeColor="accent5" w:themeShade="BF"/>
          <w:sz w:val="24"/>
          <w:szCs w:val="24"/>
          <w:lang w:val="es-ES"/>
        </w:rPr>
      </w:pPr>
    </w:p>
    <w:p w:rsidR="00B82F78" w:rsidP="00F852EE" w:rsidRDefault="00B82F78" w14:paraId="1C23EB60" w14:textId="77777777">
      <w:pPr>
        <w:spacing w:after="0" w:line="240" w:lineRule="auto"/>
        <w:contextualSpacing/>
        <w:jc w:val="both"/>
        <w:rPr>
          <w:rFonts w:ascii="Lato" w:hAnsi="Lato" w:eastAsia="Lato" w:cs="Lato"/>
          <w:b/>
          <w:bCs/>
          <w:color w:val="2E74B5" w:themeColor="accent5" w:themeShade="BF"/>
          <w:sz w:val="24"/>
          <w:szCs w:val="24"/>
          <w:lang w:val="es-ES"/>
        </w:rPr>
      </w:pPr>
    </w:p>
    <w:p w:rsidRPr="00B46BD7" w:rsidR="006961A1" w:rsidP="00F852EE" w:rsidRDefault="006961A1" w14:paraId="74879438" w14:textId="6A2B59E1">
      <w:pPr>
        <w:spacing w:after="0" w:line="240" w:lineRule="auto"/>
        <w:contextualSpacing/>
        <w:jc w:val="both"/>
        <w:rPr>
          <w:rFonts w:ascii="Lato" w:hAnsi="Lato" w:eastAsia="Lato" w:cs="Lato"/>
          <w:b/>
          <w:bCs/>
          <w:sz w:val="24"/>
          <w:szCs w:val="24"/>
          <w:lang w:val="es-ES"/>
        </w:rPr>
      </w:pPr>
      <w:r w:rsidRPr="00B46BD7">
        <w:rPr>
          <w:rFonts w:ascii="Lato" w:hAnsi="Lato" w:eastAsia="Lato" w:cs="Lato"/>
          <w:b/>
          <w:bCs/>
          <w:color w:val="2E74B5" w:themeColor="accent5" w:themeShade="BF"/>
          <w:sz w:val="24"/>
          <w:szCs w:val="24"/>
          <w:lang w:val="es-ES"/>
        </w:rPr>
        <w:lastRenderedPageBreak/>
        <w:t>¿Cuál es el cronograma de solicitudes e implementación del programa?</w:t>
      </w:r>
      <w:r w:rsidR="00281D80">
        <w:rPr>
          <w:rFonts w:ascii="Lato" w:hAnsi="Lato" w:eastAsia="Lato" w:cs="Lato"/>
          <w:b/>
          <w:bCs/>
          <w:color w:val="2E74B5" w:themeColor="accent5" w:themeShade="BF"/>
          <w:sz w:val="24"/>
          <w:szCs w:val="24"/>
          <w:lang w:val="es-ES"/>
        </w:rPr>
        <w:t xml:space="preserve"> </w:t>
      </w:r>
      <w:r w:rsidRPr="00B82F78" w:rsidR="00281D80">
        <w:rPr>
          <w:rFonts w:ascii="Lato" w:hAnsi="Lato" w:eastAsia="Lato" w:cs="Lato"/>
          <w:i/>
          <w:iCs/>
          <w:color w:val="000000" w:themeColor="text1"/>
          <w:sz w:val="24"/>
          <w:szCs w:val="24"/>
          <w:lang w:val="es-ES"/>
        </w:rPr>
        <w:t>(Tenga</w:t>
      </w:r>
      <w:r w:rsidR="00B82F78">
        <w:rPr>
          <w:rFonts w:ascii="Lato" w:hAnsi="Lato" w:eastAsia="Lato" w:cs="Lato"/>
          <w:i/>
          <w:iCs/>
          <w:color w:val="000000" w:themeColor="text1"/>
          <w:sz w:val="24"/>
          <w:szCs w:val="24"/>
          <w:lang w:val="es-ES"/>
        </w:rPr>
        <w:t>n</w:t>
      </w:r>
      <w:r w:rsidRPr="00B82F78" w:rsidR="00281D80">
        <w:rPr>
          <w:rFonts w:ascii="Lato" w:hAnsi="Lato" w:eastAsia="Lato" w:cs="Lato"/>
          <w:i/>
          <w:iCs/>
          <w:color w:val="000000" w:themeColor="text1"/>
          <w:sz w:val="24"/>
          <w:szCs w:val="24"/>
          <w:lang w:val="es-ES"/>
        </w:rPr>
        <w:t xml:space="preserve"> en cuenta que este es el calendario provisional y puede cambiar si es necesario)</w:t>
      </w:r>
    </w:p>
    <w:p w:rsidRPr="00B46BD7" w:rsidR="052F1C8D" w:rsidP="052F1C8D" w:rsidRDefault="052F1C8D" w14:paraId="623F8A01" w14:textId="737EF5B5">
      <w:pPr>
        <w:spacing w:after="0" w:line="240" w:lineRule="auto"/>
        <w:contextualSpacing/>
        <w:jc w:val="both"/>
        <w:rPr>
          <w:rFonts w:ascii="Lato" w:hAnsi="Lato" w:eastAsia="Lato" w:cs="Lato"/>
          <w:lang w:val="es-ES"/>
        </w:rPr>
      </w:pPr>
    </w:p>
    <w:p w:rsidRPr="00B46BD7" w:rsidR="1B1B9847" w:rsidP="052F1C8D" w:rsidRDefault="1B1B9847" w14:paraId="438CAF05" w14:textId="7EF4FE9F">
      <w:pPr>
        <w:pStyle w:val="ListParagraph"/>
        <w:numPr>
          <w:ilvl w:val="0"/>
          <w:numId w:val="1"/>
        </w:numPr>
        <w:spacing w:after="0" w:line="240" w:lineRule="auto"/>
        <w:jc w:val="both"/>
        <w:rPr>
          <w:rFonts w:ascii="Lato" w:hAnsi="Lato" w:eastAsia="Lato" w:cs="Lato"/>
          <w:lang w:val="es-ES"/>
        </w:rPr>
      </w:pPr>
      <w:r w:rsidRPr="00B46BD7">
        <w:rPr>
          <w:rFonts w:ascii="Lato" w:hAnsi="Lato" w:eastAsia="Lato" w:cs="Lato"/>
          <w:b/>
          <w:bCs/>
          <w:lang w:val="es-ES"/>
        </w:rPr>
        <w:t xml:space="preserve">15 de </w:t>
      </w:r>
      <w:r w:rsidR="00B82F78">
        <w:rPr>
          <w:rFonts w:ascii="Lato" w:hAnsi="Lato" w:eastAsia="Lato" w:cs="Lato"/>
          <w:b/>
          <w:bCs/>
          <w:lang w:val="es-ES"/>
        </w:rPr>
        <w:t>agosto</w:t>
      </w:r>
      <w:r w:rsidRPr="00B46BD7">
        <w:rPr>
          <w:rFonts w:ascii="Lato" w:hAnsi="Lato" w:eastAsia="Lato" w:cs="Lato"/>
          <w:b/>
          <w:bCs/>
          <w:lang w:val="es-ES"/>
        </w:rPr>
        <w:t xml:space="preserve"> de 2025: </w:t>
      </w:r>
      <w:r w:rsidRPr="00B46BD7">
        <w:rPr>
          <w:rFonts w:ascii="Lato" w:hAnsi="Lato" w:eastAsia="Lato" w:cs="Lato"/>
          <w:lang w:val="es-ES"/>
        </w:rPr>
        <w:t>Última fecha para presentar la solicitud de subvención</w:t>
      </w:r>
    </w:p>
    <w:p w:rsidRPr="00B46BD7" w:rsidR="1B1B9847" w:rsidP="562EF464" w:rsidRDefault="0009778A" w14:paraId="29886B04" w14:textId="4C606FAD">
      <w:pPr>
        <w:pStyle w:val="ListParagraph"/>
        <w:numPr>
          <w:ilvl w:val="0"/>
          <w:numId w:val="1"/>
        </w:numPr>
        <w:spacing w:after="0" w:line="240" w:lineRule="auto"/>
        <w:jc w:val="both"/>
        <w:rPr>
          <w:rFonts w:ascii="Lato" w:hAnsi="Lato" w:eastAsia="Lato" w:cs="Lato"/>
          <w:lang w:val="es-ES"/>
        </w:rPr>
      </w:pPr>
      <w:r>
        <w:rPr>
          <w:rFonts w:ascii="Lato" w:hAnsi="Lato" w:eastAsia="Lato" w:cs="Lato"/>
          <w:b/>
          <w:bCs/>
          <w:lang w:val="es-ES"/>
        </w:rPr>
        <w:t xml:space="preserve">16 de </w:t>
      </w:r>
      <w:r w:rsidR="00B82F78">
        <w:rPr>
          <w:rFonts w:ascii="Lato" w:hAnsi="Lato" w:eastAsia="Lato" w:cs="Lato"/>
          <w:b/>
          <w:bCs/>
          <w:lang w:val="es-ES"/>
        </w:rPr>
        <w:t>agosto</w:t>
      </w:r>
      <w:r w:rsidRPr="00B46BD7" w:rsidR="1B1B9847">
        <w:rPr>
          <w:rFonts w:ascii="Lato" w:hAnsi="Lato" w:eastAsia="Lato" w:cs="Lato"/>
          <w:lang w:val="es-ES"/>
        </w:rPr>
        <w:t xml:space="preserve"> </w:t>
      </w:r>
      <w:r w:rsidRPr="00B46BD7" w:rsidR="1B1B9847">
        <w:rPr>
          <w:rFonts w:ascii="Lato" w:hAnsi="Lato" w:eastAsia="Lato" w:cs="Lato"/>
          <w:b/>
          <w:bCs/>
          <w:lang w:val="es-ES"/>
        </w:rPr>
        <w:t xml:space="preserve">de 2025: </w:t>
      </w:r>
      <w:r w:rsidRPr="00B46BD7" w:rsidR="1B1B9847">
        <w:rPr>
          <w:rFonts w:ascii="Lato" w:hAnsi="Lato" w:eastAsia="Lato" w:cs="Lato"/>
          <w:lang w:val="es-ES"/>
        </w:rPr>
        <w:t xml:space="preserve">Selección final de las </w:t>
      </w:r>
      <w:r>
        <w:rPr>
          <w:rFonts w:ascii="Lato" w:hAnsi="Lato" w:eastAsia="Lato" w:cs="Lato"/>
          <w:lang w:val="es-ES"/>
        </w:rPr>
        <w:t>O</w:t>
      </w:r>
      <w:r w:rsidRPr="00B46BD7" w:rsidR="1B1B9847">
        <w:rPr>
          <w:rFonts w:ascii="Lato" w:hAnsi="Lato" w:eastAsia="Lato" w:cs="Lato"/>
          <w:lang w:val="es-ES"/>
        </w:rPr>
        <w:t xml:space="preserve">rganizaciones </w:t>
      </w:r>
      <w:r>
        <w:rPr>
          <w:rFonts w:ascii="Lato" w:hAnsi="Lato" w:eastAsia="Lato" w:cs="Lato"/>
          <w:lang w:val="es-ES"/>
        </w:rPr>
        <w:t>M</w:t>
      </w:r>
      <w:r w:rsidRPr="00B46BD7" w:rsidR="1B1B9847">
        <w:rPr>
          <w:rFonts w:ascii="Lato" w:hAnsi="Lato" w:eastAsia="Lato" w:cs="Lato"/>
          <w:lang w:val="es-ES"/>
        </w:rPr>
        <w:t>iembro</w:t>
      </w:r>
    </w:p>
    <w:p w:rsidR="1B1B9847" w:rsidP="052F1C8D" w:rsidRDefault="1B1B9847" w14:paraId="13589817" w14:textId="4FEB25B7">
      <w:pPr>
        <w:pStyle w:val="ListParagraph"/>
        <w:numPr>
          <w:ilvl w:val="0"/>
          <w:numId w:val="1"/>
        </w:numPr>
        <w:spacing w:after="0" w:line="240" w:lineRule="auto"/>
        <w:jc w:val="both"/>
        <w:rPr>
          <w:rFonts w:ascii="Lato" w:hAnsi="Lato" w:eastAsia="Lato" w:cs="Lato"/>
          <w:lang w:val="es-ES"/>
        </w:rPr>
      </w:pPr>
      <w:r w:rsidRPr="00B46BD7">
        <w:rPr>
          <w:rFonts w:ascii="Lato" w:hAnsi="Lato" w:eastAsia="Lato" w:cs="Lato"/>
          <w:b/>
          <w:bCs/>
          <w:lang w:val="es-ES"/>
        </w:rPr>
        <w:t xml:space="preserve">A partir de </w:t>
      </w:r>
      <w:r w:rsidR="00B82F78">
        <w:rPr>
          <w:rFonts w:ascii="Lato" w:hAnsi="Lato" w:eastAsia="Lato" w:cs="Lato"/>
          <w:b/>
          <w:bCs/>
          <w:lang w:val="es-ES"/>
        </w:rPr>
        <w:t>septiembre</w:t>
      </w:r>
      <w:r w:rsidRPr="00B46BD7">
        <w:rPr>
          <w:rFonts w:ascii="Lato" w:hAnsi="Lato" w:eastAsia="Lato" w:cs="Lato"/>
          <w:b/>
          <w:bCs/>
          <w:lang w:val="es-ES"/>
        </w:rPr>
        <w:t xml:space="preserve"> de 2025: </w:t>
      </w:r>
      <w:r w:rsidRPr="00B46BD7">
        <w:rPr>
          <w:rFonts w:ascii="Lato" w:hAnsi="Lato" w:eastAsia="Lato" w:cs="Lato"/>
          <w:lang w:val="es-ES"/>
        </w:rPr>
        <w:t>Firma del contrato e inicio del programa</w:t>
      </w:r>
      <w:r w:rsidR="00B82F78">
        <w:rPr>
          <w:rFonts w:ascii="Lato" w:hAnsi="Lato" w:eastAsia="Lato" w:cs="Lato"/>
          <w:lang w:val="es-ES"/>
        </w:rPr>
        <w:t xml:space="preserve"> de actividades. </w:t>
      </w:r>
    </w:p>
    <w:p w:rsidRPr="00B46BD7" w:rsidR="00B82F78" w:rsidP="052F1C8D" w:rsidRDefault="001274E4" w14:paraId="6A823A44" w14:textId="50D4DF2A">
      <w:pPr>
        <w:pStyle w:val="ListParagraph"/>
        <w:numPr>
          <w:ilvl w:val="0"/>
          <w:numId w:val="1"/>
        </w:numPr>
        <w:spacing w:after="0" w:line="240" w:lineRule="auto"/>
        <w:jc w:val="both"/>
        <w:rPr>
          <w:rFonts w:ascii="Lato" w:hAnsi="Lato" w:eastAsia="Lato" w:cs="Lato"/>
          <w:lang w:val="es-ES"/>
        </w:rPr>
      </w:pPr>
      <w:r>
        <w:rPr>
          <w:rFonts w:ascii="Lato" w:hAnsi="Lato" w:eastAsia="Lato" w:cs="Lato"/>
          <w:b/>
          <w:bCs/>
          <w:lang w:val="es-ES"/>
        </w:rPr>
        <w:t>Octubre de 2026:</w:t>
      </w:r>
      <w:r>
        <w:rPr>
          <w:rFonts w:ascii="Lato" w:hAnsi="Lato" w:eastAsia="Lato" w:cs="Lato"/>
          <w:lang w:val="es-ES"/>
        </w:rPr>
        <w:t xml:space="preserve"> </w:t>
      </w:r>
      <w:r w:rsidRPr="00160931" w:rsidR="00160931">
        <w:rPr>
          <w:rFonts w:ascii="Lato" w:hAnsi="Lato" w:eastAsia="Lato" w:cs="Lato"/>
          <w:lang w:val="es-ES"/>
        </w:rPr>
        <w:t>Fecha prevista de finalización de</w:t>
      </w:r>
      <w:r w:rsidR="00BD3DF2">
        <w:rPr>
          <w:rFonts w:ascii="Lato" w:hAnsi="Lato" w:eastAsia="Lato" w:cs="Lato"/>
          <w:lang w:val="es-ES"/>
        </w:rPr>
        <w:t xml:space="preserve"> la implementación del </w:t>
      </w:r>
      <w:r w:rsidRPr="00160931" w:rsidR="00160931">
        <w:rPr>
          <w:rFonts w:ascii="Lato" w:hAnsi="Lato" w:eastAsia="Lato" w:cs="Lato"/>
          <w:lang w:val="es-ES"/>
        </w:rPr>
        <w:t>programa</w:t>
      </w:r>
      <w:r w:rsidR="00160931">
        <w:rPr>
          <w:rFonts w:ascii="Lato" w:hAnsi="Lato" w:eastAsia="Lato" w:cs="Lato"/>
          <w:lang w:val="es-ES"/>
        </w:rPr>
        <w:t>.</w:t>
      </w:r>
    </w:p>
    <w:p w:rsidRPr="00B46BD7" w:rsidR="052F1C8D" w:rsidP="052F1C8D" w:rsidRDefault="052F1C8D" w14:paraId="173048B0" w14:textId="31F6319A">
      <w:pPr>
        <w:spacing w:after="0" w:line="240" w:lineRule="auto"/>
        <w:contextualSpacing/>
        <w:jc w:val="both"/>
        <w:rPr>
          <w:rFonts w:ascii="Lato" w:hAnsi="Lato" w:eastAsia="Lato" w:cs="Lato"/>
          <w:lang w:val="es-ES"/>
        </w:rPr>
      </w:pPr>
    </w:p>
    <w:p w:rsidRPr="00B46BD7" w:rsidR="006961A1" w:rsidP="00F852EE" w:rsidRDefault="0009778A" w14:paraId="15349AF2" w14:textId="5EB07D0D">
      <w:pPr>
        <w:spacing w:after="0" w:line="240" w:lineRule="auto"/>
        <w:contextualSpacing/>
        <w:jc w:val="both"/>
        <w:rPr>
          <w:rFonts w:ascii="Lato" w:hAnsi="Lato" w:eastAsia="Lato" w:cs="Lato"/>
          <w:highlight w:val="yellow"/>
          <w:lang w:val="es-ES"/>
        </w:rPr>
      </w:pPr>
      <w:r>
        <w:rPr>
          <w:rFonts w:ascii="Lato" w:hAnsi="Lato" w:eastAsia="Lato" w:cs="Lato"/>
          <w:lang w:val="es-ES"/>
        </w:rPr>
        <w:t>Dado que</w:t>
      </w:r>
      <w:r w:rsidRPr="00B46BD7" w:rsidR="68D302A5">
        <w:rPr>
          <w:rFonts w:ascii="Lato" w:hAnsi="Lato" w:eastAsia="Lato" w:cs="Lato"/>
          <w:lang w:val="es-ES"/>
        </w:rPr>
        <w:t xml:space="preserve"> la financiación está disponible anualmente, </w:t>
      </w:r>
      <w:r>
        <w:rPr>
          <w:rFonts w:ascii="Lato" w:hAnsi="Lato" w:eastAsia="Lato" w:cs="Lato"/>
          <w:lang w:val="es-ES"/>
        </w:rPr>
        <w:t>animamos</w:t>
      </w:r>
      <w:r w:rsidRPr="00B46BD7" w:rsidR="68D302A5">
        <w:rPr>
          <w:rFonts w:ascii="Lato" w:hAnsi="Lato" w:eastAsia="Lato" w:cs="Lato"/>
          <w:lang w:val="es-ES"/>
        </w:rPr>
        <w:t xml:space="preserve"> a las OM a presentar propuestas de financiación que se implement</w:t>
      </w:r>
      <w:r>
        <w:rPr>
          <w:rFonts w:ascii="Lato" w:hAnsi="Lato" w:eastAsia="Lato" w:cs="Lato"/>
          <w:lang w:val="es-ES"/>
        </w:rPr>
        <w:t>en</w:t>
      </w:r>
      <w:r w:rsidRPr="00B46BD7" w:rsidR="68D302A5">
        <w:rPr>
          <w:rFonts w:ascii="Lato" w:hAnsi="Lato" w:eastAsia="Lato" w:cs="Lato"/>
          <w:lang w:val="es-ES"/>
        </w:rPr>
        <w:t xml:space="preserve"> antes de </w:t>
      </w:r>
      <w:r w:rsidRPr="00B46BD7" w:rsidR="7F179784">
        <w:rPr>
          <w:rFonts w:ascii="Lato" w:hAnsi="Lato" w:eastAsia="Lato" w:cs="Lato"/>
          <w:b/>
          <w:bCs/>
          <w:lang w:val="es-ES"/>
        </w:rPr>
        <w:t>octubre de 2026.</w:t>
      </w:r>
    </w:p>
    <w:p w:rsidRPr="00B46BD7" w:rsidR="006961A1" w:rsidP="00F852EE" w:rsidRDefault="006961A1" w14:paraId="2176549C" w14:textId="77777777">
      <w:pPr>
        <w:spacing w:after="0" w:line="240" w:lineRule="auto"/>
        <w:contextualSpacing/>
        <w:jc w:val="both"/>
        <w:rPr>
          <w:rFonts w:ascii="Lato" w:hAnsi="Lato" w:eastAsia="Lato" w:cs="Lato"/>
          <w:lang w:val="es-ES"/>
        </w:rPr>
      </w:pPr>
    </w:p>
    <w:p w:rsidRPr="00B46BD7" w:rsidR="006961A1" w:rsidP="00F852EE" w:rsidRDefault="739B8B28" w14:paraId="3B4FF05A" w14:textId="1BC389DF">
      <w:pPr>
        <w:spacing w:after="0" w:line="240" w:lineRule="auto"/>
        <w:contextualSpacing/>
        <w:jc w:val="both"/>
        <w:rPr>
          <w:rFonts w:ascii="Lato" w:hAnsi="Lato" w:eastAsia="Lato" w:cs="Lato"/>
          <w:b/>
          <w:bCs/>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t>¿Cómo aplicar?</w:t>
      </w:r>
    </w:p>
    <w:p w:rsidRPr="00B46BD7" w:rsidR="006961A1" w:rsidP="562EF464" w:rsidRDefault="1EFCF0E7" w14:paraId="338CC0BF" w14:textId="7D1A82EE">
      <w:pPr>
        <w:spacing w:after="0" w:line="240" w:lineRule="auto"/>
        <w:contextualSpacing/>
        <w:jc w:val="both"/>
        <w:rPr>
          <w:rFonts w:ascii="Lato" w:hAnsi="Lato" w:eastAsia="Lato" w:cs="Lato"/>
          <w:lang w:val="es-ES"/>
        </w:rPr>
      </w:pPr>
      <w:r w:rsidRPr="00B46BD7">
        <w:rPr>
          <w:rFonts w:ascii="Lato" w:hAnsi="Lato" w:eastAsia="Lato" w:cs="Lato"/>
          <w:lang w:val="es-ES"/>
        </w:rPr>
        <w:t>Complete</w:t>
      </w:r>
      <w:r w:rsidR="0009778A">
        <w:rPr>
          <w:rFonts w:ascii="Lato" w:hAnsi="Lato" w:eastAsia="Lato" w:cs="Lato"/>
          <w:lang w:val="es-ES"/>
        </w:rPr>
        <w:t>n</w:t>
      </w:r>
      <w:r w:rsidRPr="00B46BD7">
        <w:rPr>
          <w:rFonts w:ascii="Lato" w:hAnsi="Lato" w:eastAsia="Lato" w:cs="Lato"/>
          <w:lang w:val="es-ES"/>
        </w:rPr>
        <w:t xml:space="preserve"> el formulario de solicitud adjunto. El nivel de detalle que proporcione</w:t>
      </w:r>
      <w:r w:rsidR="0009778A">
        <w:rPr>
          <w:rFonts w:ascii="Lato" w:hAnsi="Lato" w:eastAsia="Lato" w:cs="Lato"/>
          <w:lang w:val="es-ES"/>
        </w:rPr>
        <w:t>n</w:t>
      </w:r>
      <w:r w:rsidRPr="00B46BD7">
        <w:rPr>
          <w:rFonts w:ascii="Lato" w:hAnsi="Lato" w:eastAsia="Lato" w:cs="Lato"/>
          <w:lang w:val="es-ES"/>
        </w:rPr>
        <w:t xml:space="preserve"> nos ayudará a evaluar su solicitud de financiación. Envíe</w:t>
      </w:r>
      <w:r w:rsidR="0009778A">
        <w:rPr>
          <w:rFonts w:ascii="Lato" w:hAnsi="Lato" w:eastAsia="Lato" w:cs="Lato"/>
          <w:lang w:val="es-ES"/>
        </w:rPr>
        <w:t>n</w:t>
      </w:r>
      <w:r w:rsidRPr="00B46BD7">
        <w:rPr>
          <w:rFonts w:ascii="Lato" w:hAnsi="Lato" w:eastAsia="Lato" w:cs="Lato"/>
          <w:lang w:val="es-ES"/>
        </w:rPr>
        <w:t xml:space="preserve"> sus solicitudes con el asunto </w:t>
      </w:r>
      <w:commentRangeStart w:id="0"/>
      <w:r w:rsidRPr="562EF464" w:rsidR="0009778A">
        <w:rPr>
          <w:rFonts w:ascii="Lato" w:hAnsi="Lato" w:eastAsia="Lato" w:cs="Lato"/>
          <w:b/>
          <w:bCs/>
        </w:rPr>
        <w:t xml:space="preserve">“SS Grant </w:t>
      </w:r>
      <w:proofErr w:type="spellStart"/>
      <w:r w:rsidRPr="562EF464" w:rsidR="0009778A">
        <w:rPr>
          <w:rFonts w:ascii="Lato" w:hAnsi="Lato" w:eastAsia="Lato" w:cs="Lato"/>
          <w:b/>
          <w:bCs/>
        </w:rPr>
        <w:t>Application</w:t>
      </w:r>
      <w:proofErr w:type="spellEnd"/>
      <w:r w:rsidRPr="562EF464" w:rsidR="0009778A">
        <w:rPr>
          <w:rFonts w:ascii="Lato" w:hAnsi="Lato" w:eastAsia="Lato" w:cs="Lato"/>
          <w:b/>
          <w:bCs/>
        </w:rPr>
        <w:t xml:space="preserve"> 2025”</w:t>
      </w:r>
      <w:commentRangeEnd w:id="0"/>
      <w:r w:rsidR="0009778A">
        <w:rPr>
          <w:rStyle w:val="CommentReference"/>
        </w:rPr>
        <w:commentReference w:id="0"/>
      </w:r>
      <w:r w:rsidR="0009778A">
        <w:rPr>
          <w:rFonts w:ascii="Lato" w:hAnsi="Lato" w:eastAsia="Lato" w:cs="Lato"/>
          <w:b/>
          <w:bCs/>
        </w:rPr>
        <w:t xml:space="preserve"> </w:t>
      </w:r>
      <w:r w:rsidRPr="00B46BD7" w:rsidR="2C44878B">
        <w:rPr>
          <w:rFonts w:ascii="Lato" w:hAnsi="Lato" w:eastAsia="Lato" w:cs="Lato"/>
          <w:lang w:val="es-ES"/>
        </w:rPr>
        <w:t xml:space="preserve">a </w:t>
      </w:r>
      <w:hyperlink r:id="rId18">
        <w:r w:rsidRPr="00B46BD7" w:rsidR="215E412C">
          <w:rPr>
            <w:rStyle w:val="Hyperlink"/>
            <w:rFonts w:ascii="Lato" w:hAnsi="Lato" w:eastAsia="Lato" w:cs="Lato"/>
            <w:lang w:val="es-ES"/>
          </w:rPr>
          <w:t xml:space="preserve">surfsmart@wagggs.org </w:t>
        </w:r>
      </w:hyperlink>
      <w:r w:rsidRPr="00B46BD7" w:rsidR="78BFC997">
        <w:rPr>
          <w:rFonts w:ascii="Lato" w:hAnsi="Lato" w:eastAsia="Lato" w:cs="Lato"/>
          <w:lang w:val="es-ES"/>
        </w:rPr>
        <w:t>. Para cualquier consulta relacionada con la solicitud, comuníque</w:t>
      </w:r>
      <w:r w:rsidR="0009778A">
        <w:rPr>
          <w:rFonts w:ascii="Lato" w:hAnsi="Lato" w:eastAsia="Lato" w:cs="Lato"/>
          <w:lang w:val="es-ES"/>
        </w:rPr>
        <w:t>n</w:t>
      </w:r>
      <w:r w:rsidRPr="00B46BD7" w:rsidR="78BFC997">
        <w:rPr>
          <w:rFonts w:ascii="Lato" w:hAnsi="Lato" w:eastAsia="Lato" w:cs="Lato"/>
          <w:lang w:val="es-ES"/>
        </w:rPr>
        <w:t xml:space="preserve">se </w:t>
      </w:r>
      <w:r w:rsidRPr="0009778A" w:rsidR="78BFC997">
        <w:rPr>
          <w:rFonts w:ascii="Lato" w:hAnsi="Lato" w:eastAsia="Lato" w:cs="Lato"/>
          <w:lang w:val="es-ES"/>
        </w:rPr>
        <w:t>co</w:t>
      </w:r>
      <w:r w:rsidR="0009778A">
        <w:rPr>
          <w:rFonts w:ascii="Lato" w:hAnsi="Lato" w:eastAsia="Lato" w:cs="Lato"/>
          <w:lang w:val="es-ES"/>
        </w:rPr>
        <w:t xml:space="preserve">n </w:t>
      </w:r>
      <w:hyperlink r:id="rId19">
        <w:r w:rsidRPr="00B46BD7" w:rsidR="78BFC997">
          <w:rPr>
            <w:rStyle w:val="Hyperlink"/>
            <w:rFonts w:ascii="Lato" w:hAnsi="Lato" w:eastAsia="Lato" w:cs="Lato"/>
            <w:lang w:val="es-ES"/>
          </w:rPr>
          <w:t xml:space="preserve">prerana.shakya@wagggs.org </w:t>
        </w:r>
      </w:hyperlink>
      <w:r w:rsidRPr="00B46BD7" w:rsidR="78BFC997">
        <w:rPr>
          <w:rFonts w:ascii="Lato" w:hAnsi="Lato" w:eastAsia="Lato" w:cs="Lato"/>
          <w:lang w:val="es-ES"/>
        </w:rPr>
        <w:t>.</w:t>
      </w:r>
    </w:p>
    <w:p w:rsidRPr="00B46BD7" w:rsidR="562EF464" w:rsidP="562EF464" w:rsidRDefault="562EF464" w14:paraId="04DFB223" w14:textId="43B8ACBB">
      <w:pPr>
        <w:spacing w:after="0" w:line="240" w:lineRule="auto"/>
        <w:jc w:val="both"/>
        <w:rPr>
          <w:rFonts w:ascii="Lato" w:hAnsi="Lato" w:eastAsia="Lato" w:cs="Lato"/>
          <w:lang w:val="es-ES"/>
        </w:rPr>
      </w:pPr>
    </w:p>
    <w:p w:rsidRPr="00B46BD7" w:rsidR="006961A1" w:rsidP="00F852EE" w:rsidRDefault="1EFCF0E7" w14:paraId="739F8462" w14:textId="091B39FB">
      <w:pPr>
        <w:spacing w:after="0" w:line="240" w:lineRule="auto"/>
        <w:contextualSpacing/>
        <w:jc w:val="both"/>
        <w:rPr>
          <w:rFonts w:ascii="Lato" w:hAnsi="Lato" w:eastAsia="Lato" w:cs="Lato"/>
          <w:strike/>
          <w:lang w:val="es-ES"/>
        </w:rPr>
      </w:pPr>
      <w:r w:rsidRPr="00B46BD7">
        <w:rPr>
          <w:rFonts w:ascii="Lato" w:hAnsi="Lato" w:eastAsia="Lato" w:cs="Lato"/>
          <w:lang w:val="es-ES"/>
        </w:rPr>
        <w:t>Al presentar la solicitud, tenga</w:t>
      </w:r>
      <w:r w:rsidR="0009778A">
        <w:rPr>
          <w:rFonts w:ascii="Lato" w:hAnsi="Lato" w:eastAsia="Lato" w:cs="Lato"/>
          <w:lang w:val="es-ES"/>
        </w:rPr>
        <w:t>n</w:t>
      </w:r>
      <w:r w:rsidRPr="00B46BD7">
        <w:rPr>
          <w:rFonts w:ascii="Lato" w:hAnsi="Lato" w:eastAsia="Lato" w:cs="Lato"/>
          <w:lang w:val="es-ES"/>
        </w:rPr>
        <w:t xml:space="preserve"> en cuenta los recursos y las oportunidades que ya tiene</w:t>
      </w:r>
      <w:r w:rsidR="0009778A">
        <w:rPr>
          <w:rFonts w:ascii="Lato" w:hAnsi="Lato" w:eastAsia="Lato" w:cs="Lato"/>
          <w:lang w:val="es-ES"/>
        </w:rPr>
        <w:t>n</w:t>
      </w:r>
      <w:r w:rsidRPr="00B46BD7">
        <w:rPr>
          <w:rFonts w:ascii="Lato" w:hAnsi="Lato" w:eastAsia="Lato" w:cs="Lato"/>
          <w:lang w:val="es-ES"/>
        </w:rPr>
        <w:t xml:space="preserve"> y que puede</w:t>
      </w:r>
      <w:r w:rsidR="00530E9E">
        <w:rPr>
          <w:rFonts w:ascii="Lato" w:hAnsi="Lato" w:eastAsia="Lato" w:cs="Lato"/>
          <w:lang w:val="es-ES"/>
        </w:rPr>
        <w:t>n</w:t>
      </w:r>
      <w:r w:rsidRPr="00B46BD7">
        <w:rPr>
          <w:rFonts w:ascii="Lato" w:hAnsi="Lato" w:eastAsia="Lato" w:cs="Lato"/>
          <w:lang w:val="es-ES"/>
        </w:rPr>
        <w:t xml:space="preserve"> </w:t>
      </w:r>
      <w:r w:rsidR="00530E9E">
        <w:rPr>
          <w:rFonts w:ascii="Lato" w:hAnsi="Lato" w:eastAsia="Lato" w:cs="Lato"/>
          <w:lang w:val="es-ES"/>
        </w:rPr>
        <w:t>contribuir</w:t>
      </w:r>
      <w:r w:rsidRPr="00B46BD7">
        <w:rPr>
          <w:rFonts w:ascii="Lato" w:hAnsi="Lato" w:eastAsia="Lato" w:cs="Lato"/>
          <w:lang w:val="es-ES"/>
        </w:rPr>
        <w:t xml:space="preserve"> a la implementación del Programa</w:t>
      </w:r>
      <w:r w:rsidR="00530E9E">
        <w:rPr>
          <w:rFonts w:ascii="Lato" w:hAnsi="Lato" w:eastAsia="Lato" w:cs="Lato"/>
          <w:lang w:val="es-ES"/>
        </w:rPr>
        <w:t xml:space="preserve"> de</w:t>
      </w:r>
      <w:r w:rsidRPr="00B46BD7">
        <w:rPr>
          <w:rFonts w:ascii="Lato" w:hAnsi="Lato" w:eastAsia="Lato" w:cs="Lato"/>
          <w:lang w:val="es-ES"/>
        </w:rPr>
        <w:t xml:space="preserve"> Surf Smart en su O</w:t>
      </w:r>
      <w:r w:rsidR="00530E9E">
        <w:rPr>
          <w:rFonts w:ascii="Lato" w:hAnsi="Lato" w:eastAsia="Lato" w:cs="Lato"/>
          <w:lang w:val="es-ES"/>
        </w:rPr>
        <w:t>M</w:t>
      </w:r>
      <w:r w:rsidRPr="00B46BD7">
        <w:rPr>
          <w:rFonts w:ascii="Lato" w:hAnsi="Lato" w:eastAsia="Lato" w:cs="Lato"/>
          <w:lang w:val="es-ES"/>
        </w:rPr>
        <w:t xml:space="preserve"> (tenga</w:t>
      </w:r>
      <w:r w:rsidR="00530E9E">
        <w:rPr>
          <w:rFonts w:ascii="Lato" w:hAnsi="Lato" w:eastAsia="Lato" w:cs="Lato"/>
          <w:lang w:val="es-ES"/>
        </w:rPr>
        <w:t>n</w:t>
      </w:r>
      <w:r w:rsidRPr="00B46BD7">
        <w:rPr>
          <w:rFonts w:ascii="Lato" w:hAnsi="Lato" w:eastAsia="Lato" w:cs="Lato"/>
          <w:lang w:val="es-ES"/>
        </w:rPr>
        <w:t xml:space="preserve"> en cuenta los recursos humanos, los próximos eventos ya planificados, así como los recursos financieros, etc.).</w:t>
      </w:r>
    </w:p>
    <w:p w:rsidRPr="00B46BD7" w:rsidR="00B017CF" w:rsidP="00F852EE" w:rsidRDefault="00B017CF" w14:paraId="4F5F392C" w14:textId="77777777">
      <w:pPr>
        <w:spacing w:after="0" w:line="240" w:lineRule="auto"/>
        <w:contextualSpacing/>
        <w:jc w:val="both"/>
        <w:rPr>
          <w:rFonts w:ascii="Lato" w:hAnsi="Lato" w:eastAsia="Lato" w:cs="Lato"/>
          <w:b/>
          <w:bCs/>
          <w:lang w:val="es-ES"/>
        </w:rPr>
      </w:pPr>
    </w:p>
    <w:p w:rsidR="003B0B0A" w:rsidP="00F852EE" w:rsidRDefault="00730103" w14:paraId="77A4807E" w14:textId="45CE6DF6">
      <w:pPr>
        <w:spacing w:after="0" w:line="240" w:lineRule="auto"/>
        <w:contextualSpacing/>
        <w:jc w:val="both"/>
        <w:rPr>
          <w:rFonts w:ascii="Lato" w:hAnsi="Lato" w:eastAsia="Lato" w:cs="Lato"/>
          <w:lang w:val="es-ES"/>
        </w:rPr>
      </w:pPr>
      <w:r w:rsidRPr="005020F8">
        <w:rPr>
          <w:rFonts w:ascii="Lato" w:hAnsi="Lato" w:eastAsia="Lato" w:cs="Lato"/>
          <w:b/>
          <w:bCs/>
          <w:lang w:val="es-ES"/>
        </w:rPr>
        <w:t>Entornos mixtos:</w:t>
      </w:r>
      <w:r w:rsidRPr="00730103">
        <w:rPr>
          <w:rFonts w:ascii="Lato" w:hAnsi="Lato" w:eastAsia="Lato" w:cs="Lato"/>
          <w:lang w:val="es-ES"/>
        </w:rPr>
        <w:t xml:space="preserve"> el programa </w:t>
      </w:r>
      <w:r w:rsidR="005020F8">
        <w:rPr>
          <w:rFonts w:ascii="Lato" w:hAnsi="Lato" w:eastAsia="Lato" w:cs="Lato"/>
          <w:lang w:val="es-ES"/>
        </w:rPr>
        <w:t xml:space="preserve">de </w:t>
      </w:r>
      <w:r w:rsidRPr="00730103">
        <w:rPr>
          <w:rFonts w:ascii="Lato" w:hAnsi="Lato" w:eastAsia="Lato" w:cs="Lato"/>
          <w:lang w:val="es-ES"/>
        </w:rPr>
        <w:t xml:space="preserve">Surf Smart se puede impartir tanto a niñas como a niños, por lo que las OM </w:t>
      </w:r>
      <w:r w:rsidR="005020F8">
        <w:rPr>
          <w:rFonts w:ascii="Lato" w:hAnsi="Lato" w:eastAsia="Lato" w:cs="Lato"/>
          <w:lang w:val="es-ES"/>
        </w:rPr>
        <w:t xml:space="preserve">que incluyan a </w:t>
      </w:r>
      <w:r w:rsidRPr="00730103">
        <w:rPr>
          <w:rFonts w:ascii="Lato" w:hAnsi="Lato" w:eastAsia="Lato" w:cs="Lato"/>
          <w:lang w:val="es-ES"/>
        </w:rPr>
        <w:t>ambos géneros pueden postularse.</w:t>
      </w:r>
    </w:p>
    <w:p w:rsidRPr="00B46BD7" w:rsidR="003B0B0A" w:rsidP="00F852EE" w:rsidRDefault="003B0B0A" w14:paraId="12E4106F" w14:textId="77777777">
      <w:pPr>
        <w:spacing w:after="0" w:line="240" w:lineRule="auto"/>
        <w:contextualSpacing/>
        <w:jc w:val="both"/>
        <w:rPr>
          <w:rFonts w:ascii="Lato" w:hAnsi="Lato" w:eastAsia="Lato" w:cs="Lato"/>
          <w:lang w:val="es-ES"/>
        </w:rPr>
      </w:pPr>
    </w:p>
    <w:p w:rsidRPr="00B46BD7" w:rsidR="006961A1" w:rsidP="562EF464" w:rsidRDefault="00B34719" w14:paraId="1B7D087A" w14:textId="194D41A0">
      <w:pPr>
        <w:spacing w:after="0" w:line="240" w:lineRule="auto"/>
        <w:jc w:val="both"/>
        <w:rPr>
          <w:rFonts w:ascii="Lato" w:hAnsi="Lato" w:eastAsia="Lato" w:cs="Lato"/>
          <w:b/>
          <w:bCs/>
          <w:color w:val="2E74B5" w:themeColor="accent5" w:themeShade="BF"/>
          <w:sz w:val="24"/>
          <w:szCs w:val="24"/>
          <w:lang w:val="es-ES"/>
        </w:rPr>
      </w:pPr>
      <w:r w:rsidRPr="00B34719">
        <w:rPr>
          <w:rFonts w:ascii="Lato" w:hAnsi="Lato" w:eastAsia="Lato" w:cs="Lato"/>
          <w:b/>
          <w:bCs/>
          <w:color w:val="2E74B5" w:themeColor="accent5" w:themeShade="BF"/>
          <w:sz w:val="24"/>
          <w:szCs w:val="24"/>
          <w:lang w:val="es-ES"/>
        </w:rPr>
        <w:t>Las solicitudes se evaluarán según los siguientes criterios:</w:t>
      </w:r>
    </w:p>
    <w:p w:rsidRPr="00B46BD7" w:rsidR="006961A1" w:rsidP="00F852EE" w:rsidRDefault="006961A1" w14:paraId="7C3EB4E9" w14:textId="71A357BA">
      <w:pPr>
        <w:spacing w:after="0" w:line="240" w:lineRule="auto"/>
        <w:contextualSpacing/>
        <w:jc w:val="both"/>
        <w:rPr>
          <w:rStyle w:val="normaltextrun"/>
          <w:rFonts w:ascii="Lato" w:hAnsi="Lato" w:eastAsia="Lato" w:cs="Lato"/>
          <w:color w:val="000000" w:themeColor="text1"/>
          <w:lang w:val="es-ES"/>
        </w:rPr>
      </w:pPr>
    </w:p>
    <w:p w:rsidRPr="00B46BD7" w:rsidR="006961A1" w:rsidP="00F852EE" w:rsidRDefault="14491890" w14:paraId="42890F38" w14:textId="16E045C2">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Plan de proyecto claro</w:t>
      </w:r>
      <w:r w:rsidRPr="00B46BD7">
        <w:rPr>
          <w:rStyle w:val="normaltextrun"/>
          <w:rFonts w:ascii="Lato" w:hAnsi="Lato" w:eastAsia="Lato" w:cs="Lato"/>
          <w:color w:val="000000" w:themeColor="text1"/>
          <w:lang w:val="es-ES"/>
        </w:rPr>
        <w:t xml:space="preserve">: </w:t>
      </w:r>
      <w:r w:rsidR="00FA26EE">
        <w:rPr>
          <w:rStyle w:val="normaltextrun"/>
          <w:rFonts w:ascii="Lato" w:hAnsi="Lato" w:eastAsia="Lato" w:cs="Lato"/>
          <w:color w:val="000000" w:themeColor="text1"/>
          <w:lang w:val="es-ES"/>
        </w:rPr>
        <w:t xml:space="preserve">la </w:t>
      </w:r>
      <w:r w:rsidRPr="00B46BD7">
        <w:rPr>
          <w:rStyle w:val="normaltextrun"/>
          <w:rFonts w:ascii="Lato" w:hAnsi="Lato" w:eastAsia="Lato" w:cs="Lato"/>
          <w:color w:val="000000" w:themeColor="text1"/>
          <w:lang w:val="es-ES"/>
        </w:rPr>
        <w:t>O</w:t>
      </w:r>
      <w:r w:rsidR="00FA26EE">
        <w:rPr>
          <w:rStyle w:val="normaltextrun"/>
          <w:rFonts w:ascii="Lato" w:hAnsi="Lato" w:eastAsia="Lato" w:cs="Lato"/>
          <w:color w:val="000000" w:themeColor="text1"/>
          <w:lang w:val="es-ES"/>
        </w:rPr>
        <w:t>M</w:t>
      </w:r>
      <w:r w:rsidRPr="00B46BD7">
        <w:rPr>
          <w:rStyle w:val="normaltextrun"/>
          <w:rFonts w:ascii="Lato" w:hAnsi="Lato" w:eastAsia="Lato" w:cs="Lato"/>
          <w:color w:val="000000" w:themeColor="text1"/>
          <w:lang w:val="es-ES"/>
        </w:rPr>
        <w:t xml:space="preserve"> tiene un plan específico, medible, alcanzable, realista y limitado en el tiempo.</w:t>
      </w:r>
    </w:p>
    <w:p w:rsidRPr="00B46BD7" w:rsidR="006961A1" w:rsidP="00F852EE" w:rsidRDefault="220B6320" w14:paraId="1CDD5527" w14:textId="7B80E40A">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 xml:space="preserve">Presupuesto realista: </w:t>
      </w:r>
      <w:r w:rsidRPr="00B46BD7">
        <w:rPr>
          <w:rStyle w:val="normaltextrun"/>
          <w:rFonts w:ascii="Lato" w:hAnsi="Lato" w:eastAsia="Lato" w:cs="Lato"/>
          <w:color w:val="000000" w:themeColor="text1"/>
          <w:lang w:val="es-ES"/>
        </w:rPr>
        <w:t>hay una explicación clara de cómo los fondos solicitados son esenciales para ejecutar el proyecto y cómo los fondos permitirían que el proyecto alcance sus objetivos.</w:t>
      </w:r>
    </w:p>
    <w:p w:rsidRPr="00B46BD7" w:rsidR="006961A1" w:rsidP="00F852EE" w:rsidRDefault="220B6320" w14:paraId="4AA54101" w14:textId="34E0F021">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Compromiso demostrado con los objetivos del programa</w:t>
      </w:r>
      <w:r w:rsidRPr="00B46BD7">
        <w:rPr>
          <w:rStyle w:val="normaltextrun"/>
          <w:rFonts w:ascii="Lato" w:hAnsi="Lato" w:eastAsia="Lato" w:cs="Lato"/>
          <w:color w:val="000000" w:themeColor="text1"/>
          <w:lang w:val="es-ES"/>
        </w:rPr>
        <w:t>: la OM tiene un historial comprobado o ha mostrado un interés sustancial en tomar medidas para lograr los resultados del programa, relevantes para el tema.</w:t>
      </w:r>
    </w:p>
    <w:p w:rsidRPr="00AC2602" w:rsidR="00AC2602" w:rsidP="00AC2602" w:rsidRDefault="1C701AA3" w14:paraId="2D4B2611" w14:textId="3E349E84">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AC2602">
        <w:rPr>
          <w:rStyle w:val="normaltextrun"/>
          <w:rFonts w:ascii="Lato" w:hAnsi="Lato" w:eastAsia="Lato" w:cs="Lato"/>
          <w:b/>
          <w:bCs/>
          <w:color w:val="000000" w:themeColor="text1"/>
          <w:lang w:val="es-ES"/>
        </w:rPr>
        <w:t xml:space="preserve">Incorporación de los conceptos de Diversidad, Equidad e Inclusión (DEI): </w:t>
      </w:r>
      <w:r w:rsidRPr="00AC2602" w:rsidR="00AC2602">
        <w:rPr>
          <w:rStyle w:val="normaltextrun"/>
          <w:rFonts w:ascii="Lato" w:hAnsi="Lato" w:eastAsia="Lato" w:cs="Lato"/>
          <w:color w:val="000000" w:themeColor="text1"/>
          <w:lang w:val="es-ES"/>
        </w:rPr>
        <w:t>la O</w:t>
      </w:r>
      <w:r w:rsidRPr="00AC2602" w:rsidR="00AC2602">
        <w:rPr>
          <w:rStyle w:val="normaltextrun"/>
          <w:rFonts w:ascii="Lato" w:hAnsi="Lato" w:eastAsia="Lato" w:cs="Lato"/>
          <w:color w:val="000000" w:themeColor="text1"/>
          <w:lang w:val="es-ES"/>
        </w:rPr>
        <w:t>M</w:t>
      </w:r>
      <w:r w:rsidRPr="00AC2602" w:rsidR="00AC2602">
        <w:rPr>
          <w:rStyle w:val="normaltextrun"/>
          <w:rFonts w:ascii="Lato" w:hAnsi="Lato" w:eastAsia="Lato" w:cs="Lato"/>
          <w:color w:val="000000" w:themeColor="text1"/>
          <w:lang w:val="es-ES"/>
        </w:rPr>
        <w:t xml:space="preserve"> ha considerado cómo garantizarán la accesibilidad y la igualdad de oportunidades.</w:t>
      </w:r>
    </w:p>
    <w:p w:rsidRPr="00B46BD7" w:rsidR="006961A1" w:rsidP="052F1C8D" w:rsidRDefault="14491890" w14:paraId="1C77BAD1" w14:textId="76D43C56">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Contribución de la</w:t>
      </w:r>
      <w:r w:rsidR="00EC5E99">
        <w:rPr>
          <w:rStyle w:val="normaltextrun"/>
          <w:rFonts w:ascii="Lato" w:hAnsi="Lato" w:eastAsia="Lato" w:cs="Lato"/>
          <w:b/>
          <w:bCs/>
          <w:color w:val="000000" w:themeColor="text1"/>
          <w:lang w:val="es-ES"/>
        </w:rPr>
        <w:t>s</w:t>
      </w:r>
      <w:r w:rsidRPr="00B46BD7">
        <w:rPr>
          <w:rStyle w:val="normaltextrun"/>
          <w:rFonts w:ascii="Lato" w:hAnsi="Lato" w:eastAsia="Lato" w:cs="Lato"/>
          <w:b/>
          <w:bCs/>
          <w:color w:val="000000" w:themeColor="text1"/>
          <w:lang w:val="es-ES"/>
        </w:rPr>
        <w:t xml:space="preserve"> OM</w:t>
      </w:r>
      <w:r w:rsidRPr="00B46BD7">
        <w:rPr>
          <w:rStyle w:val="normaltextrun"/>
          <w:rFonts w:ascii="Lato" w:hAnsi="Lato" w:eastAsia="Lato" w:cs="Lato"/>
          <w:color w:val="000000" w:themeColor="text1"/>
          <w:lang w:val="es-ES"/>
        </w:rPr>
        <w:t xml:space="preserve">: Se </w:t>
      </w:r>
      <w:r w:rsidR="00EC5E99">
        <w:rPr>
          <w:rStyle w:val="normaltextrun"/>
          <w:rFonts w:ascii="Lato" w:hAnsi="Lato" w:eastAsia="Lato" w:cs="Lato"/>
          <w:color w:val="000000" w:themeColor="text1"/>
          <w:lang w:val="es-ES"/>
        </w:rPr>
        <w:t>anima</w:t>
      </w:r>
      <w:r w:rsidRPr="00B46BD7">
        <w:rPr>
          <w:rStyle w:val="normaltextrun"/>
          <w:rFonts w:ascii="Lato" w:hAnsi="Lato" w:eastAsia="Lato" w:cs="Lato"/>
          <w:color w:val="000000" w:themeColor="text1"/>
          <w:lang w:val="es-ES"/>
        </w:rPr>
        <w:t xml:space="preserve"> a la OM a mostrar cómo contribuirá con algunos de sus propios recursos al proyecto (no necesariamente financieros, sino también recursos humanos) y a utilizar eventos y proyectos existentes para promover e integrar el programa dentro de la organización.</w:t>
      </w:r>
    </w:p>
    <w:p w:rsidRPr="00B46BD7" w:rsidR="006961A1" w:rsidP="00F852EE" w:rsidRDefault="55A9213F" w14:paraId="25A6309D" w14:textId="175CD144">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Innovación</w:t>
      </w:r>
      <w:r w:rsidRPr="00B46BD7">
        <w:rPr>
          <w:rStyle w:val="normaltextrun"/>
          <w:rFonts w:ascii="Lato" w:hAnsi="Lato" w:eastAsia="Lato" w:cs="Lato"/>
          <w:color w:val="000000" w:themeColor="text1"/>
          <w:lang w:val="es-ES"/>
        </w:rPr>
        <w:t xml:space="preserve">: Se </w:t>
      </w:r>
      <w:r w:rsidR="00F14A0E">
        <w:rPr>
          <w:rStyle w:val="normaltextrun"/>
          <w:rFonts w:ascii="Lato" w:hAnsi="Lato" w:eastAsia="Lato" w:cs="Lato"/>
          <w:color w:val="000000" w:themeColor="text1"/>
          <w:lang w:val="es-ES"/>
        </w:rPr>
        <w:t>anima</w:t>
      </w:r>
      <w:r w:rsidRPr="00B46BD7">
        <w:rPr>
          <w:rStyle w:val="normaltextrun"/>
          <w:rFonts w:ascii="Lato" w:hAnsi="Lato" w:eastAsia="Lato" w:cs="Lato"/>
          <w:color w:val="000000" w:themeColor="text1"/>
          <w:lang w:val="es-ES"/>
        </w:rPr>
        <w:t xml:space="preserve"> a la OM a identificar áreas de innovación en el programa para llegar a más niños y jóvenes, especialmente niñas y mujeres jóvenes.</w:t>
      </w:r>
    </w:p>
    <w:p w:rsidRPr="00B46BD7" w:rsidR="0F476A32" w:rsidP="00F852EE" w:rsidRDefault="0F476A32" w14:paraId="34C04496" w14:textId="276F0C1B">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 xml:space="preserve">Impacto social: </w:t>
      </w:r>
      <w:r w:rsidRPr="00B46BD7">
        <w:rPr>
          <w:rStyle w:val="normaltextrun"/>
          <w:rFonts w:ascii="Lato" w:hAnsi="Lato" w:eastAsia="Lato" w:cs="Lato"/>
          <w:color w:val="000000" w:themeColor="text1"/>
          <w:lang w:val="es-ES"/>
        </w:rPr>
        <w:t>La O</w:t>
      </w:r>
      <w:r w:rsidR="00F14A0E">
        <w:rPr>
          <w:rStyle w:val="normaltextrun"/>
          <w:rFonts w:ascii="Lato" w:hAnsi="Lato" w:eastAsia="Lato" w:cs="Lato"/>
          <w:color w:val="000000" w:themeColor="text1"/>
          <w:lang w:val="es-ES"/>
        </w:rPr>
        <w:t>M</w:t>
      </w:r>
      <w:r w:rsidRPr="00B46BD7">
        <w:rPr>
          <w:rStyle w:val="normaltextrun"/>
          <w:rFonts w:ascii="Lato" w:hAnsi="Lato" w:eastAsia="Lato" w:cs="Lato"/>
          <w:color w:val="000000" w:themeColor="text1"/>
          <w:lang w:val="es-ES"/>
        </w:rPr>
        <w:t xml:space="preserve"> considera el impacto social en su estrategia y enfoque para garantizar que los jóvenes puedan liderar proyectos de acción social en temas relevantes para ellos a nivel local y global.</w:t>
      </w:r>
    </w:p>
    <w:p w:rsidR="006961A1" w:rsidP="00F852EE" w:rsidRDefault="55A9213F" w14:paraId="73DDEDA6" w14:textId="28826091">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t>Sostenibilidad</w:t>
      </w:r>
      <w:r w:rsidR="00C34D86">
        <w:rPr>
          <w:rStyle w:val="normaltextrun"/>
          <w:rFonts w:ascii="Lato" w:hAnsi="Lato" w:eastAsia="Lato" w:cs="Lato"/>
          <w:b/>
          <w:bCs/>
          <w:color w:val="000000" w:themeColor="text1"/>
          <w:lang w:val="es-ES"/>
        </w:rPr>
        <w:t>:</w:t>
      </w:r>
      <w:r w:rsidRPr="00B46BD7">
        <w:rPr>
          <w:rStyle w:val="normaltextrun"/>
          <w:rFonts w:ascii="Lato" w:hAnsi="Lato" w:eastAsia="Lato" w:cs="Lato"/>
          <w:color w:val="000000" w:themeColor="text1"/>
          <w:lang w:val="es-ES"/>
        </w:rPr>
        <w:t xml:space="preserve"> Se </w:t>
      </w:r>
      <w:r w:rsidR="00C34D86">
        <w:rPr>
          <w:rStyle w:val="normaltextrun"/>
          <w:rFonts w:ascii="Lato" w:hAnsi="Lato" w:eastAsia="Lato" w:cs="Lato"/>
          <w:color w:val="000000" w:themeColor="text1"/>
          <w:lang w:val="es-ES"/>
        </w:rPr>
        <w:t>anima</w:t>
      </w:r>
      <w:r w:rsidRPr="00B46BD7">
        <w:rPr>
          <w:rStyle w:val="normaltextrun"/>
          <w:rFonts w:ascii="Lato" w:hAnsi="Lato" w:eastAsia="Lato" w:cs="Lato"/>
          <w:color w:val="000000" w:themeColor="text1"/>
          <w:lang w:val="es-ES"/>
        </w:rPr>
        <w:t xml:space="preserve"> a la OM a identificar mecanismos de sostenibilidad, como la exploración de posibles </w:t>
      </w:r>
      <w:r w:rsidR="00C34D86">
        <w:rPr>
          <w:rStyle w:val="normaltextrun"/>
          <w:rFonts w:ascii="Lato" w:hAnsi="Lato" w:eastAsia="Lato" w:cs="Lato"/>
          <w:color w:val="000000" w:themeColor="text1"/>
          <w:lang w:val="es-ES"/>
        </w:rPr>
        <w:t>alianzas</w:t>
      </w:r>
      <w:r w:rsidRPr="00B46BD7">
        <w:rPr>
          <w:rStyle w:val="normaltextrun"/>
          <w:rFonts w:ascii="Lato" w:hAnsi="Lato" w:eastAsia="Lato" w:cs="Lato"/>
          <w:color w:val="000000" w:themeColor="text1"/>
          <w:lang w:val="es-ES"/>
        </w:rPr>
        <w:t xml:space="preserve"> y colaboraciones con diversas instituciones gubernamentales, no gubernamentales o corporativas, y actividades de pro</w:t>
      </w:r>
      <w:r w:rsidR="00B22807">
        <w:rPr>
          <w:rStyle w:val="normaltextrun"/>
          <w:rFonts w:ascii="Lato" w:hAnsi="Lato" w:eastAsia="Lato" w:cs="Lato"/>
          <w:color w:val="000000" w:themeColor="text1"/>
          <w:lang w:val="es-ES"/>
        </w:rPr>
        <w:t>pugna</w:t>
      </w:r>
      <w:r w:rsidRPr="00B46BD7">
        <w:rPr>
          <w:rStyle w:val="normaltextrun"/>
          <w:rFonts w:ascii="Lato" w:hAnsi="Lato" w:eastAsia="Lato" w:cs="Lato"/>
          <w:color w:val="000000" w:themeColor="text1"/>
          <w:lang w:val="es-ES"/>
        </w:rPr>
        <w:t>ción que podrían contribuir a la sostenibilidad del programa.</w:t>
      </w:r>
    </w:p>
    <w:p w:rsidRPr="00B46BD7" w:rsidR="0053533F" w:rsidP="0053533F" w:rsidRDefault="0053533F" w14:paraId="19379025" w14:textId="2B3CF4C2">
      <w:pPr>
        <w:pStyle w:val="ListParagraph"/>
        <w:numPr>
          <w:ilvl w:val="0"/>
          <w:numId w:val="4"/>
        </w:numPr>
        <w:spacing w:after="0" w:line="240" w:lineRule="auto"/>
        <w:jc w:val="both"/>
        <w:rPr>
          <w:rStyle w:val="normaltextrun"/>
          <w:rFonts w:ascii="Lato" w:hAnsi="Lato" w:eastAsia="Lato" w:cs="Lato"/>
          <w:color w:val="000000" w:themeColor="text1"/>
          <w:lang w:val="es-ES"/>
        </w:rPr>
      </w:pPr>
      <w:r w:rsidRPr="00B46BD7">
        <w:rPr>
          <w:rStyle w:val="normaltextrun"/>
          <w:rFonts w:ascii="Lato" w:hAnsi="Lato" w:eastAsia="Lato" w:cs="Lato"/>
          <w:b/>
          <w:bCs/>
          <w:color w:val="000000" w:themeColor="text1"/>
          <w:lang w:val="es-ES"/>
        </w:rPr>
        <w:lastRenderedPageBreak/>
        <w:t>Beneficio para la OM</w:t>
      </w:r>
      <w:r>
        <w:rPr>
          <w:rStyle w:val="normaltextrun"/>
          <w:rFonts w:ascii="Lato" w:hAnsi="Lato" w:eastAsia="Lato" w:cs="Lato"/>
          <w:b/>
          <w:bCs/>
          <w:color w:val="000000" w:themeColor="text1"/>
          <w:lang w:val="es-ES"/>
        </w:rPr>
        <w:t>:</w:t>
      </w:r>
      <w:r w:rsidRPr="00B46BD7">
        <w:rPr>
          <w:rStyle w:val="normaltextrun"/>
          <w:rFonts w:ascii="Lato" w:hAnsi="Lato" w:eastAsia="Lato" w:cs="Lato"/>
          <w:color w:val="000000" w:themeColor="text1"/>
          <w:lang w:val="es-ES"/>
        </w:rPr>
        <w:t xml:space="preserve"> La financiación contribuirá al desarrollo de la capacidad de la OM y a su plan estratégico. Las OM deben explicar cómo </w:t>
      </w:r>
      <w:r>
        <w:rPr>
          <w:rStyle w:val="normaltextrun"/>
          <w:rFonts w:ascii="Lato" w:hAnsi="Lato" w:eastAsia="Lato" w:cs="Lato"/>
          <w:color w:val="000000" w:themeColor="text1"/>
          <w:lang w:val="es-ES"/>
        </w:rPr>
        <w:t xml:space="preserve">sienten que </w:t>
      </w:r>
      <w:r w:rsidRPr="00B46BD7">
        <w:rPr>
          <w:rStyle w:val="normaltextrun"/>
          <w:rFonts w:ascii="Lato" w:hAnsi="Lato" w:eastAsia="Lato" w:cs="Lato"/>
          <w:color w:val="000000" w:themeColor="text1"/>
          <w:lang w:val="es-ES"/>
        </w:rPr>
        <w:t>el trabajo financiado contribuirá al logro de los objetivos organizacionales.</w:t>
      </w:r>
    </w:p>
    <w:p w:rsidR="4A9ADB1E" w:rsidP="00F852EE" w:rsidRDefault="4A9ADB1E" w14:paraId="33497576" w14:textId="435086C8">
      <w:pPr>
        <w:spacing w:after="0" w:line="240" w:lineRule="auto"/>
        <w:contextualSpacing/>
        <w:jc w:val="both"/>
        <w:rPr>
          <w:rStyle w:val="normaltextrun"/>
          <w:rFonts w:ascii="Lato" w:hAnsi="Lato" w:eastAsia="Lato" w:cs="Lato"/>
          <w:color w:val="000000" w:themeColor="text1"/>
          <w:lang w:val="es-ES"/>
        </w:rPr>
      </w:pPr>
    </w:p>
    <w:p w:rsidRPr="00AB26EE" w:rsidR="00AB26EE" w:rsidP="00AB26EE" w:rsidRDefault="00AB26EE" w14:paraId="711F046C" w14:textId="2B977A9C">
      <w:pPr>
        <w:spacing w:after="0" w:line="240" w:lineRule="auto"/>
        <w:contextualSpacing/>
        <w:jc w:val="both"/>
        <w:rPr>
          <w:rStyle w:val="normaltextrun"/>
          <w:rFonts w:ascii="Lato" w:hAnsi="Lato" w:eastAsia="Lato" w:cs="Lato"/>
          <w:color w:val="000000" w:themeColor="text1"/>
          <w:lang w:val="es-ES"/>
        </w:rPr>
      </w:pPr>
      <w:r w:rsidRPr="00AB26EE">
        <w:rPr>
          <w:rStyle w:val="normaltextrun"/>
          <w:rFonts w:ascii="Lato" w:hAnsi="Lato" w:eastAsia="Lato" w:cs="Lato"/>
          <w:color w:val="000000" w:themeColor="text1"/>
          <w:lang w:val="es-ES"/>
        </w:rPr>
        <w:t>Es posible que le</w:t>
      </w:r>
      <w:r>
        <w:rPr>
          <w:rStyle w:val="normaltextrun"/>
          <w:rFonts w:ascii="Lato" w:hAnsi="Lato" w:eastAsia="Lato" w:cs="Lato"/>
          <w:color w:val="000000" w:themeColor="text1"/>
          <w:lang w:val="es-ES"/>
        </w:rPr>
        <w:t>s</w:t>
      </w:r>
      <w:r w:rsidRPr="00AB26EE">
        <w:rPr>
          <w:rStyle w:val="normaltextrun"/>
          <w:rFonts w:ascii="Lato" w:hAnsi="Lato" w:eastAsia="Lato" w:cs="Lato"/>
          <w:color w:val="000000" w:themeColor="text1"/>
          <w:lang w:val="es-ES"/>
        </w:rPr>
        <w:t xml:space="preserve"> pidamos más información si tenemos </w:t>
      </w:r>
      <w:r>
        <w:rPr>
          <w:rStyle w:val="normaltextrun"/>
          <w:rFonts w:ascii="Lato" w:hAnsi="Lato" w:eastAsia="Lato" w:cs="Lato"/>
          <w:color w:val="000000" w:themeColor="text1"/>
          <w:lang w:val="es-ES"/>
        </w:rPr>
        <w:t>preguntas</w:t>
      </w:r>
      <w:r w:rsidRPr="00AB26EE">
        <w:rPr>
          <w:rStyle w:val="normaltextrun"/>
          <w:rFonts w:ascii="Lato" w:hAnsi="Lato" w:eastAsia="Lato" w:cs="Lato"/>
          <w:color w:val="000000" w:themeColor="text1"/>
          <w:lang w:val="es-ES"/>
        </w:rPr>
        <w:t xml:space="preserve"> sobre su solicitud. </w:t>
      </w:r>
    </w:p>
    <w:p w:rsidRPr="00AB26EE" w:rsidR="00AB26EE" w:rsidP="00AB26EE" w:rsidRDefault="00AB26EE" w14:paraId="4DF98EFB" w14:textId="77777777">
      <w:pPr>
        <w:spacing w:after="0" w:line="240" w:lineRule="auto"/>
        <w:contextualSpacing/>
        <w:jc w:val="both"/>
        <w:rPr>
          <w:rStyle w:val="normaltextrun"/>
          <w:rFonts w:ascii="Lato" w:hAnsi="Lato" w:eastAsia="Lato" w:cs="Lato"/>
          <w:color w:val="000000" w:themeColor="text1"/>
          <w:lang w:val="es-ES"/>
        </w:rPr>
      </w:pPr>
    </w:p>
    <w:p w:rsidR="00AB26EE" w:rsidP="00AB26EE" w:rsidRDefault="00AB26EE" w14:paraId="688DECA2" w14:textId="15D72A19">
      <w:pPr>
        <w:spacing w:after="0" w:line="240" w:lineRule="auto"/>
        <w:contextualSpacing/>
        <w:jc w:val="both"/>
        <w:rPr>
          <w:rStyle w:val="normaltextrun"/>
          <w:rFonts w:ascii="Lato" w:hAnsi="Lato" w:eastAsia="Lato" w:cs="Lato"/>
          <w:color w:val="000000" w:themeColor="text1"/>
          <w:lang w:val="es-ES"/>
        </w:rPr>
      </w:pPr>
      <w:r w:rsidRPr="00AB26EE">
        <w:rPr>
          <w:rStyle w:val="normaltextrun"/>
          <w:rFonts w:ascii="Lato" w:hAnsi="Lato" w:eastAsia="Lato" w:cs="Lato"/>
          <w:color w:val="000000" w:themeColor="text1"/>
          <w:lang w:val="es-ES"/>
        </w:rPr>
        <w:t>La subvención final otorgada puede diferir de</w:t>
      </w:r>
      <w:r w:rsidR="00124B3D">
        <w:rPr>
          <w:rStyle w:val="normaltextrun"/>
          <w:rFonts w:ascii="Lato" w:hAnsi="Lato" w:eastAsia="Lato" w:cs="Lato"/>
          <w:color w:val="000000" w:themeColor="text1"/>
          <w:lang w:val="es-ES"/>
        </w:rPr>
        <w:t xml:space="preserve"> la cantidad</w:t>
      </w:r>
      <w:r w:rsidRPr="00AB26EE">
        <w:rPr>
          <w:rStyle w:val="normaltextrun"/>
          <w:rFonts w:ascii="Lato" w:hAnsi="Lato" w:eastAsia="Lato" w:cs="Lato"/>
          <w:color w:val="000000" w:themeColor="text1"/>
          <w:lang w:val="es-ES"/>
        </w:rPr>
        <w:t xml:space="preserve"> solicitad</w:t>
      </w:r>
      <w:r w:rsidR="00124B3D">
        <w:rPr>
          <w:rStyle w:val="normaltextrun"/>
          <w:rFonts w:ascii="Lato" w:hAnsi="Lato" w:eastAsia="Lato" w:cs="Lato"/>
          <w:color w:val="000000" w:themeColor="text1"/>
          <w:lang w:val="es-ES"/>
        </w:rPr>
        <w:t>a</w:t>
      </w:r>
      <w:r w:rsidRPr="00AB26EE">
        <w:rPr>
          <w:rStyle w:val="normaltextrun"/>
          <w:rFonts w:ascii="Lato" w:hAnsi="Lato" w:eastAsia="Lato" w:cs="Lato"/>
          <w:color w:val="000000" w:themeColor="text1"/>
          <w:lang w:val="es-ES"/>
        </w:rPr>
        <w:t xml:space="preserve">. El equipo tendrá en cuenta los criterios anteriores para determinar </w:t>
      </w:r>
      <w:r w:rsidR="00124B3D">
        <w:rPr>
          <w:rStyle w:val="normaltextrun"/>
          <w:rFonts w:ascii="Lato" w:hAnsi="Lato" w:eastAsia="Lato" w:cs="Lato"/>
          <w:color w:val="000000" w:themeColor="text1"/>
          <w:lang w:val="es-ES"/>
        </w:rPr>
        <w:t>la cantidad</w:t>
      </w:r>
      <w:r w:rsidRPr="00AB26EE">
        <w:rPr>
          <w:rStyle w:val="normaltextrun"/>
          <w:rFonts w:ascii="Lato" w:hAnsi="Lato" w:eastAsia="Lato" w:cs="Lato"/>
          <w:color w:val="000000" w:themeColor="text1"/>
          <w:lang w:val="es-ES"/>
        </w:rPr>
        <w:t xml:space="preserve"> adecuad</w:t>
      </w:r>
      <w:r w:rsidR="00124B3D">
        <w:rPr>
          <w:rStyle w:val="normaltextrun"/>
          <w:rFonts w:ascii="Lato" w:hAnsi="Lato" w:eastAsia="Lato" w:cs="Lato"/>
          <w:color w:val="000000" w:themeColor="text1"/>
          <w:lang w:val="es-ES"/>
        </w:rPr>
        <w:t xml:space="preserve">a que se </w:t>
      </w:r>
      <w:r w:rsidR="0071291C">
        <w:rPr>
          <w:rStyle w:val="normaltextrun"/>
          <w:rFonts w:ascii="Lato" w:hAnsi="Lato" w:eastAsia="Lato" w:cs="Lato"/>
          <w:color w:val="000000" w:themeColor="text1"/>
          <w:lang w:val="es-ES"/>
        </w:rPr>
        <w:t xml:space="preserve">decida </w:t>
      </w:r>
      <w:r w:rsidRPr="00AB26EE">
        <w:rPr>
          <w:rStyle w:val="normaltextrun"/>
          <w:rFonts w:ascii="Lato" w:hAnsi="Lato" w:eastAsia="Lato" w:cs="Lato"/>
          <w:color w:val="000000" w:themeColor="text1"/>
          <w:lang w:val="es-ES"/>
        </w:rPr>
        <w:t>otorgar.</w:t>
      </w:r>
    </w:p>
    <w:p w:rsidR="00AB26EE" w:rsidP="00F852EE" w:rsidRDefault="00AB26EE" w14:paraId="7D942960" w14:textId="77777777">
      <w:pPr>
        <w:spacing w:after="0" w:line="240" w:lineRule="auto"/>
        <w:contextualSpacing/>
        <w:jc w:val="both"/>
        <w:rPr>
          <w:rStyle w:val="normaltextrun"/>
          <w:rFonts w:ascii="Lato" w:hAnsi="Lato" w:eastAsia="Lato" w:cs="Lato"/>
          <w:color w:val="000000" w:themeColor="text1"/>
          <w:lang w:val="es-ES"/>
        </w:rPr>
      </w:pPr>
    </w:p>
    <w:p w:rsidRPr="00D7275A" w:rsidR="0071291C" w:rsidP="00F852EE" w:rsidRDefault="00586F0A" w14:paraId="08BEF35B" w14:textId="4DE4A1E0">
      <w:pPr>
        <w:spacing w:after="0" w:line="240" w:lineRule="auto"/>
        <w:contextualSpacing/>
        <w:jc w:val="both"/>
        <w:rPr>
          <w:rFonts w:ascii="Lato" w:hAnsi="Lato" w:eastAsia="Lato" w:cs="Lato"/>
          <w:b/>
          <w:bCs/>
          <w:color w:val="2E74B5" w:themeColor="accent5" w:themeShade="BF"/>
          <w:sz w:val="24"/>
          <w:szCs w:val="24"/>
          <w:lang w:val="es-ES"/>
        </w:rPr>
      </w:pPr>
      <w:r w:rsidRPr="00D7275A">
        <w:rPr>
          <w:rFonts w:ascii="Lato" w:hAnsi="Lato" w:eastAsia="Lato" w:cs="Lato"/>
          <w:b/>
          <w:bCs/>
          <w:color w:val="2E74B5" w:themeColor="accent5" w:themeShade="BF"/>
          <w:sz w:val="24"/>
          <w:szCs w:val="24"/>
          <w:lang w:val="es-ES"/>
        </w:rPr>
        <w:t>¿Qué pasa si t</w:t>
      </w:r>
      <w:r w:rsidRPr="00D7275A">
        <w:rPr>
          <w:rFonts w:ascii="Lato" w:hAnsi="Lato" w:eastAsia="Lato" w:cs="Lato"/>
          <w:b/>
          <w:bCs/>
          <w:color w:val="2E74B5" w:themeColor="accent5" w:themeShade="BF"/>
          <w:sz w:val="24"/>
          <w:szCs w:val="24"/>
          <w:lang w:val="es-ES"/>
        </w:rPr>
        <w:t>ienen</w:t>
      </w:r>
      <w:r w:rsidRPr="00D7275A">
        <w:rPr>
          <w:rFonts w:ascii="Lato" w:hAnsi="Lato" w:eastAsia="Lato" w:cs="Lato"/>
          <w:b/>
          <w:bCs/>
          <w:color w:val="2E74B5" w:themeColor="accent5" w:themeShade="BF"/>
          <w:sz w:val="24"/>
          <w:szCs w:val="24"/>
          <w:lang w:val="es-ES"/>
        </w:rPr>
        <w:t xml:space="preserve"> éxito?</w:t>
      </w:r>
    </w:p>
    <w:p w:rsidRPr="00B46BD7" w:rsidR="00586F0A" w:rsidP="00F852EE" w:rsidRDefault="00586F0A" w14:paraId="78047CF5" w14:textId="77777777">
      <w:pPr>
        <w:spacing w:after="0" w:line="240" w:lineRule="auto"/>
        <w:contextualSpacing/>
        <w:jc w:val="both"/>
        <w:rPr>
          <w:rStyle w:val="normaltextrun"/>
          <w:rFonts w:ascii="Lato" w:hAnsi="Lato" w:eastAsia="Lato" w:cs="Lato"/>
          <w:color w:val="000000" w:themeColor="text1"/>
          <w:lang w:val="es-ES"/>
        </w:rPr>
      </w:pPr>
    </w:p>
    <w:p w:rsidRPr="002147ED" w:rsidR="384D150B" w:rsidP="002147ED" w:rsidRDefault="384D150B" w14:paraId="131D534B" w14:textId="0FF9843B">
      <w:pPr>
        <w:pStyle w:val="ListParagraph"/>
        <w:numPr>
          <w:ilvl w:val="0"/>
          <w:numId w:val="16"/>
        </w:numPr>
        <w:spacing w:after="0" w:line="240" w:lineRule="auto"/>
        <w:jc w:val="both"/>
        <w:rPr>
          <w:rStyle w:val="normaltextrun"/>
          <w:rFonts w:ascii="Lato" w:hAnsi="Lato" w:eastAsia="Lato" w:cs="Lato"/>
          <w:color w:val="000000" w:themeColor="text1"/>
          <w:lang w:val="es-ES"/>
        </w:rPr>
      </w:pPr>
      <w:r w:rsidRPr="002147ED">
        <w:rPr>
          <w:rStyle w:val="normaltextrun"/>
          <w:rFonts w:ascii="Lato" w:hAnsi="Lato" w:eastAsia="Lato" w:cs="Lato"/>
          <w:color w:val="000000" w:themeColor="text1"/>
          <w:lang w:val="es-ES"/>
        </w:rPr>
        <w:t>Si</w:t>
      </w:r>
      <w:r w:rsidRPr="002147ED" w:rsidR="00F939F9">
        <w:rPr>
          <w:rStyle w:val="normaltextrun"/>
          <w:rFonts w:ascii="Lato" w:hAnsi="Lato" w:eastAsia="Lato" w:cs="Lato"/>
          <w:color w:val="000000" w:themeColor="text1"/>
          <w:lang w:val="es-ES"/>
        </w:rPr>
        <w:t xml:space="preserve"> </w:t>
      </w:r>
      <w:r w:rsidRPr="002147ED">
        <w:rPr>
          <w:rStyle w:val="normaltextrun"/>
          <w:rFonts w:ascii="Lato" w:hAnsi="Lato" w:eastAsia="Lato" w:cs="Lato"/>
          <w:color w:val="000000" w:themeColor="text1"/>
          <w:lang w:val="es-ES"/>
        </w:rPr>
        <w:t>la solicitud</w:t>
      </w:r>
      <w:r w:rsidRPr="002147ED" w:rsidR="00F939F9">
        <w:rPr>
          <w:rStyle w:val="normaltextrun"/>
          <w:rFonts w:ascii="Lato" w:hAnsi="Lato" w:eastAsia="Lato" w:cs="Lato"/>
          <w:color w:val="000000" w:themeColor="text1"/>
          <w:lang w:val="es-ES"/>
        </w:rPr>
        <w:t xml:space="preserve"> es aceptada</w:t>
      </w:r>
      <w:r w:rsidRPr="002147ED">
        <w:rPr>
          <w:rStyle w:val="normaltextrun"/>
          <w:rFonts w:ascii="Lato" w:hAnsi="Lato" w:eastAsia="Lato" w:cs="Lato"/>
          <w:color w:val="000000" w:themeColor="text1"/>
          <w:lang w:val="es-ES"/>
        </w:rPr>
        <w:t>, se les pedirá a los solicitantes seleccionados que firmen un acuerdo de subvención, tras lo cual la AMGS realizará un pago a la cuenta bancaria de la OM. Como parte del acuerdo de subvención y la transferencia de fondos, la OM seleccionada se comprometerá a lo siguiente:</w:t>
      </w:r>
    </w:p>
    <w:p w:rsidRPr="00B46BD7" w:rsidR="00B017CF" w:rsidP="562EF464" w:rsidRDefault="00B017CF" w14:paraId="05D9D3A5" w14:textId="77777777">
      <w:pPr>
        <w:spacing w:after="0" w:line="240" w:lineRule="auto"/>
        <w:contextualSpacing/>
        <w:jc w:val="both"/>
        <w:rPr>
          <w:rFonts w:ascii="Lato" w:hAnsi="Lato" w:eastAsia="Lato" w:cs="Lato"/>
          <w:lang w:val="es-ES"/>
        </w:rPr>
      </w:pPr>
    </w:p>
    <w:p w:rsidRPr="00B46BD7" w:rsidR="384D150B" w:rsidP="002147ED" w:rsidRDefault="384D150B" w14:paraId="0C6B3930" w14:textId="615CA4F0">
      <w:pPr>
        <w:pStyle w:val="ListParagraph"/>
        <w:numPr>
          <w:ilvl w:val="0"/>
          <w:numId w:val="17"/>
        </w:numPr>
        <w:spacing w:after="0" w:line="240" w:lineRule="auto"/>
        <w:ind w:left="1134"/>
        <w:jc w:val="both"/>
        <w:rPr>
          <w:rStyle w:val="normaltextrun"/>
          <w:rFonts w:ascii="Lato" w:hAnsi="Lato" w:eastAsia="Lato" w:cs="Lato"/>
          <w:color w:val="000000" w:themeColor="text1"/>
          <w:lang w:val="es-ES"/>
        </w:rPr>
      </w:pPr>
      <w:r w:rsidRPr="00B46BD7">
        <w:rPr>
          <w:rStyle w:val="normaltextrun"/>
          <w:rFonts w:ascii="Lato" w:hAnsi="Lato" w:eastAsia="Lato" w:cs="Lato"/>
          <w:color w:val="000000" w:themeColor="text1"/>
          <w:lang w:val="es-ES"/>
        </w:rPr>
        <w:t xml:space="preserve">Utilizar los fondos concedidos únicamente para los fines estipulados en el </w:t>
      </w:r>
      <w:r w:rsidR="00B5239B">
        <w:rPr>
          <w:rStyle w:val="normaltextrun"/>
          <w:rFonts w:ascii="Lato" w:hAnsi="Lato" w:eastAsia="Lato" w:cs="Lato"/>
          <w:color w:val="000000" w:themeColor="text1"/>
          <w:lang w:val="es-ES"/>
        </w:rPr>
        <w:t>acuerdo</w:t>
      </w:r>
      <w:r w:rsidRPr="00B46BD7">
        <w:rPr>
          <w:rStyle w:val="normaltextrun"/>
          <w:rFonts w:ascii="Lato" w:hAnsi="Lato" w:eastAsia="Lato" w:cs="Lato"/>
          <w:color w:val="000000" w:themeColor="text1"/>
          <w:lang w:val="es-ES"/>
        </w:rPr>
        <w:t xml:space="preserve"> de subvención.</w:t>
      </w:r>
    </w:p>
    <w:p w:rsidRPr="00B46BD7" w:rsidR="384D150B" w:rsidP="002147ED" w:rsidRDefault="384D150B" w14:paraId="5568492C" w14:textId="21E41D1E">
      <w:pPr>
        <w:pStyle w:val="ListParagraph"/>
        <w:numPr>
          <w:ilvl w:val="0"/>
          <w:numId w:val="17"/>
        </w:numPr>
        <w:spacing w:after="0" w:line="240" w:lineRule="auto"/>
        <w:ind w:left="1134"/>
        <w:jc w:val="both"/>
        <w:rPr>
          <w:rStyle w:val="normaltextrun"/>
          <w:rFonts w:ascii="Lato" w:hAnsi="Lato" w:eastAsia="Lato" w:cs="Lato"/>
          <w:color w:val="000000" w:themeColor="text1"/>
          <w:lang w:val="es-ES"/>
        </w:rPr>
      </w:pPr>
      <w:r w:rsidRPr="00B46BD7">
        <w:rPr>
          <w:rStyle w:val="normaltextrun"/>
          <w:rFonts w:ascii="Lato" w:hAnsi="Lato" w:eastAsia="Lato" w:cs="Lato"/>
          <w:color w:val="000000" w:themeColor="text1"/>
          <w:lang w:val="es-ES"/>
        </w:rPr>
        <w:t>Entregar informes de progreso trimestrales a la AMGS según la plantilla de informes y el cronograma del acuerdo.</w:t>
      </w:r>
    </w:p>
    <w:p w:rsidRPr="00B46BD7" w:rsidR="384D150B" w:rsidP="002147ED" w:rsidRDefault="384D150B" w14:paraId="19EB2F3A" w14:textId="58435871">
      <w:pPr>
        <w:pStyle w:val="ListParagraph"/>
        <w:numPr>
          <w:ilvl w:val="0"/>
          <w:numId w:val="17"/>
        </w:numPr>
        <w:spacing w:after="0" w:line="240" w:lineRule="auto"/>
        <w:ind w:left="1134"/>
        <w:jc w:val="both"/>
        <w:rPr>
          <w:rStyle w:val="normaltextrun"/>
          <w:rFonts w:ascii="Lato" w:hAnsi="Lato" w:eastAsia="Lato" w:cs="Lato"/>
          <w:color w:val="000000" w:themeColor="text1"/>
          <w:lang w:val="es-ES"/>
        </w:rPr>
      </w:pPr>
      <w:r w:rsidRPr="00B46BD7">
        <w:rPr>
          <w:rStyle w:val="normaltextrun"/>
          <w:rFonts w:ascii="Lato" w:hAnsi="Lato" w:eastAsia="Lato" w:cs="Lato"/>
          <w:color w:val="000000" w:themeColor="text1"/>
          <w:lang w:val="es-ES"/>
        </w:rPr>
        <w:t xml:space="preserve">Proporcionar a la AMGS la </w:t>
      </w:r>
      <w:hyperlink w:history="1" r:id="rId20">
        <w:r w:rsidRPr="00C03C4D">
          <w:rPr>
            <w:rStyle w:val="Hyperlink"/>
            <w:rFonts w:ascii="Lato" w:hAnsi="Lato" w:eastAsia="Lato" w:cs="Lato"/>
            <w:lang w:val="es-ES"/>
          </w:rPr>
          <w:t xml:space="preserve">Política </w:t>
        </w:r>
        <w:r w:rsidRPr="00C03C4D" w:rsidR="5B357CF8">
          <w:rPr>
            <w:rStyle w:val="Hyperlink"/>
            <w:rFonts w:ascii="Lato" w:hAnsi="Lato" w:eastAsia="Lato" w:cs="Lato"/>
            <w:lang w:val="es-ES"/>
          </w:rPr>
          <w:t>de Salvaguardia y Protección Infantil</w:t>
        </w:r>
      </w:hyperlink>
      <w:r w:rsidRPr="008A2049" w:rsidR="5B357CF8">
        <w:rPr>
          <w:rFonts w:ascii="Lato" w:hAnsi="Lato" w:eastAsia="Lato" w:cs="Lato"/>
          <w:lang w:val="es-ES"/>
        </w:rPr>
        <w:t xml:space="preserve"> de la organización seleccionada</w:t>
      </w:r>
      <w:r w:rsidRPr="00B46BD7">
        <w:rPr>
          <w:rStyle w:val="normaltextrun"/>
          <w:rFonts w:ascii="Lato" w:hAnsi="Lato" w:eastAsia="Lato" w:cs="Lato"/>
          <w:color w:val="000000" w:themeColor="text1"/>
          <w:lang w:val="es-ES"/>
        </w:rPr>
        <w:t>. Si aún no</w:t>
      </w:r>
      <w:r w:rsidR="00787446">
        <w:rPr>
          <w:rStyle w:val="normaltextrun"/>
          <w:rFonts w:ascii="Lato" w:hAnsi="Lato" w:eastAsia="Lato" w:cs="Lato"/>
          <w:color w:val="000000" w:themeColor="text1"/>
          <w:lang w:val="es-ES"/>
        </w:rPr>
        <w:t xml:space="preserve"> tienen una política, s</w:t>
      </w:r>
      <w:r w:rsidRPr="00B46BD7">
        <w:rPr>
          <w:rStyle w:val="normaltextrun"/>
          <w:rFonts w:ascii="Lato" w:hAnsi="Lato" w:eastAsia="Lato" w:cs="Lato"/>
          <w:color w:val="000000" w:themeColor="text1"/>
          <w:lang w:val="es-ES"/>
        </w:rPr>
        <w:t>e solicitará a la OM que trabaje en</w:t>
      </w:r>
      <w:r w:rsidR="00592815">
        <w:rPr>
          <w:rStyle w:val="normaltextrun"/>
          <w:rFonts w:ascii="Lato" w:hAnsi="Lato" w:eastAsia="Lato" w:cs="Lato"/>
          <w:color w:val="000000" w:themeColor="text1"/>
          <w:lang w:val="es-ES"/>
        </w:rPr>
        <w:t xml:space="preserve"> el desarrollo de una </w:t>
      </w:r>
      <w:r w:rsidR="00D61584">
        <w:rPr>
          <w:rStyle w:val="normaltextrun"/>
          <w:rFonts w:ascii="Lato" w:hAnsi="Lato" w:eastAsia="Lato" w:cs="Lato"/>
          <w:color w:val="000000" w:themeColor="text1"/>
          <w:lang w:val="es-ES"/>
        </w:rPr>
        <w:t xml:space="preserve">durante </w:t>
      </w:r>
      <w:r w:rsidR="00F8470F">
        <w:rPr>
          <w:rStyle w:val="normaltextrun"/>
          <w:rFonts w:ascii="Lato" w:hAnsi="Lato" w:eastAsia="Lato" w:cs="Lato"/>
          <w:color w:val="000000" w:themeColor="text1"/>
          <w:lang w:val="es-ES"/>
        </w:rPr>
        <w:t>el p</w:t>
      </w:r>
      <w:r w:rsidRPr="00B46BD7">
        <w:rPr>
          <w:rStyle w:val="normaltextrun"/>
          <w:rFonts w:ascii="Lato" w:hAnsi="Lato" w:eastAsia="Lato" w:cs="Lato"/>
          <w:color w:val="000000" w:themeColor="text1"/>
          <w:lang w:val="es-ES"/>
        </w:rPr>
        <w:t>royecto.</w:t>
      </w:r>
    </w:p>
    <w:p w:rsidRPr="00B46BD7" w:rsidR="7BBB2E68" w:rsidP="002147ED" w:rsidRDefault="7BBB2E68" w14:paraId="5BC41083" w14:textId="09DDE086">
      <w:pPr>
        <w:pStyle w:val="ListParagraph"/>
        <w:numPr>
          <w:ilvl w:val="0"/>
          <w:numId w:val="17"/>
        </w:numPr>
        <w:spacing w:after="0" w:line="240" w:lineRule="auto"/>
        <w:ind w:left="1134"/>
        <w:jc w:val="both"/>
        <w:rPr>
          <w:rStyle w:val="normaltextrun"/>
          <w:rFonts w:ascii="Lato" w:hAnsi="Lato" w:eastAsia="Lato" w:cs="Lato"/>
          <w:color w:val="000000" w:themeColor="text1"/>
          <w:lang w:val="es-ES"/>
        </w:rPr>
      </w:pPr>
      <w:r w:rsidRPr="00B46BD7">
        <w:rPr>
          <w:rStyle w:val="normaltextrun"/>
          <w:rFonts w:ascii="Lato" w:hAnsi="Lato" w:eastAsia="Lato" w:cs="Lato"/>
          <w:color w:val="000000" w:themeColor="text1"/>
          <w:lang w:val="es-ES"/>
        </w:rPr>
        <w:t xml:space="preserve">Proporcionar a la AMGS </w:t>
      </w:r>
      <w:r w:rsidRPr="00B46BD7">
        <w:rPr>
          <w:rStyle w:val="normaltextrun"/>
          <w:rFonts w:ascii="Lato" w:hAnsi="Lato" w:eastAsia="Lato" w:cs="Lato"/>
          <w:b/>
          <w:bCs/>
          <w:i/>
          <w:iCs/>
          <w:color w:val="000000" w:themeColor="text1"/>
          <w:lang w:val="es-ES"/>
        </w:rPr>
        <w:t>la estrategia de diversidad e inclusión de su organización</w:t>
      </w:r>
      <w:r w:rsidR="00D9051D">
        <w:rPr>
          <w:rStyle w:val="normaltextrun"/>
          <w:rFonts w:ascii="Lato" w:hAnsi="Lato" w:eastAsia="Lato" w:cs="Lato"/>
          <w:b/>
          <w:bCs/>
          <w:i/>
          <w:iCs/>
          <w:color w:val="000000" w:themeColor="text1"/>
          <w:lang w:val="es-ES"/>
        </w:rPr>
        <w:t>,</w:t>
      </w:r>
      <w:r w:rsidRPr="00B46BD7">
        <w:rPr>
          <w:rStyle w:val="normaltextrun"/>
          <w:rFonts w:ascii="Lato" w:hAnsi="Lato" w:eastAsia="Lato" w:cs="Lato"/>
          <w:color w:val="000000" w:themeColor="text1"/>
          <w:lang w:val="es-ES"/>
        </w:rPr>
        <w:t xml:space="preserve"> Si no la tiene</w:t>
      </w:r>
      <w:r w:rsidR="00F8470F">
        <w:rPr>
          <w:rStyle w:val="normaltextrun"/>
          <w:rFonts w:ascii="Lato" w:hAnsi="Lato" w:eastAsia="Lato" w:cs="Lato"/>
          <w:color w:val="000000" w:themeColor="text1"/>
          <w:lang w:val="es-ES"/>
        </w:rPr>
        <w:t>n</w:t>
      </w:r>
      <w:r w:rsidRPr="00B46BD7">
        <w:rPr>
          <w:rStyle w:val="normaltextrun"/>
          <w:rFonts w:ascii="Lato" w:hAnsi="Lato" w:eastAsia="Lato" w:cs="Lato"/>
          <w:color w:val="000000" w:themeColor="text1"/>
          <w:lang w:val="es-ES"/>
        </w:rPr>
        <w:t>, se le pedirá que trabaje</w:t>
      </w:r>
      <w:r w:rsidR="00F8470F">
        <w:rPr>
          <w:rStyle w:val="normaltextrun"/>
          <w:rFonts w:ascii="Lato" w:hAnsi="Lato" w:eastAsia="Lato" w:cs="Lato"/>
          <w:color w:val="000000" w:themeColor="text1"/>
          <w:lang w:val="es-ES"/>
        </w:rPr>
        <w:t>n</w:t>
      </w:r>
      <w:r w:rsidRPr="00B46BD7">
        <w:rPr>
          <w:rStyle w:val="normaltextrun"/>
          <w:rFonts w:ascii="Lato" w:hAnsi="Lato" w:eastAsia="Lato" w:cs="Lato"/>
          <w:color w:val="000000" w:themeColor="text1"/>
          <w:lang w:val="es-ES"/>
        </w:rPr>
        <w:t xml:space="preserve"> en</w:t>
      </w:r>
      <w:r w:rsidR="00D61584">
        <w:rPr>
          <w:rStyle w:val="normaltextrun"/>
          <w:rFonts w:ascii="Lato" w:hAnsi="Lato" w:eastAsia="Lato" w:cs="Lato"/>
          <w:color w:val="000000" w:themeColor="text1"/>
          <w:lang w:val="es-ES"/>
        </w:rPr>
        <w:t xml:space="preserve"> el </w:t>
      </w:r>
      <w:r w:rsidRPr="00B46BD7">
        <w:rPr>
          <w:rStyle w:val="normaltextrun"/>
          <w:rFonts w:ascii="Lato" w:hAnsi="Lato" w:eastAsia="Lato" w:cs="Lato"/>
          <w:color w:val="000000" w:themeColor="text1"/>
          <w:lang w:val="es-ES"/>
        </w:rPr>
        <w:t>desarrollo</w:t>
      </w:r>
      <w:r w:rsidR="00D61584">
        <w:rPr>
          <w:rStyle w:val="normaltextrun"/>
          <w:rFonts w:ascii="Lato" w:hAnsi="Lato" w:eastAsia="Lato" w:cs="Lato"/>
          <w:color w:val="000000" w:themeColor="text1"/>
          <w:lang w:val="es-ES"/>
        </w:rPr>
        <w:t xml:space="preserve"> de una</w:t>
      </w:r>
      <w:r w:rsidRPr="00B46BD7">
        <w:rPr>
          <w:rStyle w:val="normaltextrun"/>
          <w:rFonts w:ascii="Lato" w:hAnsi="Lato" w:eastAsia="Lato" w:cs="Lato"/>
          <w:color w:val="000000" w:themeColor="text1"/>
          <w:lang w:val="es-ES"/>
        </w:rPr>
        <w:t xml:space="preserve"> durante el proyecto.</w:t>
      </w:r>
    </w:p>
    <w:p w:rsidR="384D150B" w:rsidP="002147ED" w:rsidRDefault="384D150B" w14:paraId="4AF4E749" w14:textId="512F45B4">
      <w:pPr>
        <w:pStyle w:val="ListParagraph"/>
        <w:numPr>
          <w:ilvl w:val="0"/>
          <w:numId w:val="17"/>
        </w:numPr>
        <w:spacing w:after="0" w:line="240" w:lineRule="auto"/>
        <w:ind w:left="1134"/>
        <w:jc w:val="both"/>
        <w:rPr>
          <w:rStyle w:val="normaltextrun"/>
          <w:rFonts w:ascii="Lato" w:hAnsi="Lato" w:eastAsia="Lato" w:cs="Lato"/>
          <w:color w:val="000000" w:themeColor="text1"/>
          <w:lang w:val="es-ES"/>
        </w:rPr>
      </w:pPr>
      <w:r w:rsidRPr="00B46BD7">
        <w:rPr>
          <w:rStyle w:val="normaltextrun"/>
          <w:rFonts w:ascii="Lato" w:hAnsi="Lato" w:eastAsia="Lato" w:cs="Lato"/>
          <w:color w:val="000000" w:themeColor="text1"/>
          <w:lang w:val="es-ES"/>
        </w:rPr>
        <w:t xml:space="preserve">Completar la </w:t>
      </w:r>
      <w:hyperlink w:history="1" r:id="rId21">
        <w:r w:rsidRPr="00F30FFA">
          <w:rPr>
            <w:rStyle w:val="Hyperlink"/>
            <w:rFonts w:ascii="Lato" w:hAnsi="Lato" w:eastAsia="Lato" w:cs="Lato"/>
            <w:lang w:val="es-ES"/>
          </w:rPr>
          <w:t xml:space="preserve">herramienta de evaluación de </w:t>
        </w:r>
        <w:r w:rsidRPr="00F30FFA" w:rsidR="00224D6E">
          <w:rPr>
            <w:rStyle w:val="Hyperlink"/>
            <w:rFonts w:ascii="Lato" w:hAnsi="Lato" w:eastAsia="Lato" w:cs="Lato"/>
            <w:lang w:val="es-ES"/>
          </w:rPr>
          <w:t xml:space="preserve">desarrollo de </w:t>
        </w:r>
        <w:r w:rsidRPr="00F30FFA">
          <w:rPr>
            <w:rStyle w:val="Hyperlink"/>
            <w:rFonts w:ascii="Lato" w:hAnsi="Lato" w:eastAsia="Lato" w:cs="Lato"/>
            <w:lang w:val="es-ES"/>
          </w:rPr>
          <w:t>capacidad</w:t>
        </w:r>
        <w:r w:rsidRPr="00F30FFA" w:rsidR="00B46741">
          <w:rPr>
            <w:rStyle w:val="Hyperlink"/>
            <w:rFonts w:ascii="Lato" w:hAnsi="Lato" w:eastAsia="Lato" w:cs="Lato"/>
            <w:lang w:val="es-ES"/>
          </w:rPr>
          <w:t>es</w:t>
        </w:r>
        <w:r w:rsidRPr="00F30FFA">
          <w:rPr>
            <w:rStyle w:val="Hyperlink"/>
            <w:rFonts w:ascii="Lato" w:hAnsi="Lato" w:eastAsia="Lato" w:cs="Lato"/>
            <w:lang w:val="es-ES"/>
          </w:rPr>
          <w:t xml:space="preserve"> de la AMGS</w:t>
        </w:r>
      </w:hyperlink>
      <w:r w:rsidRPr="00224D6E">
        <w:rPr>
          <w:rFonts w:ascii="Lato" w:hAnsi="Lato" w:eastAsia="Lato" w:cs="Lato"/>
          <w:lang w:val="es-ES"/>
        </w:rPr>
        <w:t xml:space="preserve"> </w:t>
      </w:r>
      <w:r w:rsidRPr="00B46BD7">
        <w:rPr>
          <w:rStyle w:val="normaltextrun"/>
          <w:rFonts w:ascii="Lato" w:hAnsi="Lato" w:eastAsia="Lato" w:cs="Lato"/>
          <w:color w:val="000000" w:themeColor="text1"/>
          <w:lang w:val="es-ES"/>
        </w:rPr>
        <w:t>(si aún no lo ha</w:t>
      </w:r>
      <w:r w:rsidR="00B46741">
        <w:rPr>
          <w:rStyle w:val="normaltextrun"/>
          <w:rFonts w:ascii="Lato" w:hAnsi="Lato" w:eastAsia="Lato" w:cs="Lato"/>
          <w:color w:val="000000" w:themeColor="text1"/>
          <w:lang w:val="es-ES"/>
        </w:rPr>
        <w:t>n</w:t>
      </w:r>
      <w:r w:rsidRPr="00B46BD7">
        <w:rPr>
          <w:rStyle w:val="normaltextrun"/>
          <w:rFonts w:ascii="Lato" w:hAnsi="Lato" w:eastAsia="Lato" w:cs="Lato"/>
          <w:color w:val="000000" w:themeColor="text1"/>
          <w:lang w:val="es-ES"/>
        </w:rPr>
        <w:t xml:space="preserve"> </w:t>
      </w:r>
      <w:r w:rsidR="00B46741">
        <w:rPr>
          <w:rStyle w:val="normaltextrun"/>
          <w:rFonts w:ascii="Lato" w:hAnsi="Lato" w:eastAsia="Lato" w:cs="Lato"/>
          <w:color w:val="000000" w:themeColor="text1"/>
          <w:lang w:val="es-ES"/>
        </w:rPr>
        <w:t>completado</w:t>
      </w:r>
      <w:r w:rsidRPr="00B46BD7">
        <w:rPr>
          <w:rStyle w:val="normaltextrun"/>
          <w:rFonts w:ascii="Lato" w:hAnsi="Lato" w:eastAsia="Lato" w:cs="Lato"/>
          <w:color w:val="000000" w:themeColor="text1"/>
          <w:lang w:val="es-ES"/>
        </w:rPr>
        <w:t>).</w:t>
      </w:r>
    </w:p>
    <w:p w:rsidR="00843D26" w:rsidP="00843D26" w:rsidRDefault="00843D26" w14:paraId="0B602D8C" w14:textId="77777777">
      <w:pPr>
        <w:spacing w:after="0" w:line="240" w:lineRule="auto"/>
        <w:jc w:val="both"/>
        <w:rPr>
          <w:rStyle w:val="normaltextrun"/>
          <w:rFonts w:ascii="Lato" w:hAnsi="Lato" w:eastAsia="Lato" w:cs="Lato"/>
          <w:color w:val="000000" w:themeColor="text1"/>
          <w:lang w:val="es-ES"/>
        </w:rPr>
      </w:pPr>
    </w:p>
    <w:p w:rsidRPr="00005090" w:rsidR="00843D26" w:rsidP="00966AF7" w:rsidRDefault="00843D26" w14:paraId="1D33E9C0" w14:textId="0E0BA355">
      <w:pPr>
        <w:pStyle w:val="ListParagraph"/>
        <w:numPr>
          <w:ilvl w:val="0"/>
          <w:numId w:val="16"/>
        </w:numPr>
        <w:spacing w:after="0" w:line="240" w:lineRule="auto"/>
        <w:jc w:val="both"/>
        <w:rPr>
          <w:rStyle w:val="normaltextrun"/>
          <w:rFonts w:ascii="Lato" w:hAnsi="Lato" w:eastAsia="Lato" w:cs="Lato"/>
          <w:color w:val="000000" w:themeColor="text1"/>
          <w:lang w:val="es-ES"/>
        </w:rPr>
      </w:pPr>
      <w:r w:rsidRPr="00005090">
        <w:rPr>
          <w:rStyle w:val="normaltextrun"/>
          <w:rFonts w:ascii="Lato" w:hAnsi="Lato" w:eastAsia="Lato" w:cs="Lato"/>
          <w:color w:val="000000" w:themeColor="text1"/>
          <w:lang w:val="es-ES"/>
        </w:rPr>
        <w:t>Formación en Surf Smart: L</w:t>
      </w:r>
      <w:r w:rsidRPr="00005090" w:rsidR="0097018B">
        <w:rPr>
          <w:rStyle w:val="normaltextrun"/>
          <w:rFonts w:ascii="Lato" w:hAnsi="Lato" w:eastAsia="Lato" w:cs="Lato"/>
          <w:color w:val="000000" w:themeColor="text1"/>
          <w:lang w:val="es-ES"/>
        </w:rPr>
        <w:t>as</w:t>
      </w:r>
      <w:r w:rsidRPr="00005090">
        <w:rPr>
          <w:rStyle w:val="normaltextrun"/>
          <w:rFonts w:ascii="Lato" w:hAnsi="Lato" w:eastAsia="Lato" w:cs="Lato"/>
          <w:color w:val="000000" w:themeColor="text1"/>
          <w:lang w:val="es-ES"/>
        </w:rPr>
        <w:t xml:space="preserve"> O</w:t>
      </w:r>
      <w:r w:rsidRPr="00005090" w:rsidR="0097018B">
        <w:rPr>
          <w:rStyle w:val="normaltextrun"/>
          <w:rFonts w:ascii="Lato" w:hAnsi="Lato" w:eastAsia="Lato" w:cs="Lato"/>
          <w:color w:val="000000" w:themeColor="text1"/>
          <w:lang w:val="es-ES"/>
        </w:rPr>
        <w:t>M</w:t>
      </w:r>
      <w:r w:rsidRPr="00005090">
        <w:rPr>
          <w:rStyle w:val="normaltextrun"/>
          <w:rFonts w:ascii="Lato" w:hAnsi="Lato" w:eastAsia="Lato" w:cs="Lato"/>
          <w:color w:val="000000" w:themeColor="text1"/>
          <w:lang w:val="es-ES"/>
        </w:rPr>
        <w:t xml:space="preserve"> que </w:t>
      </w:r>
      <w:r w:rsidRPr="00005090" w:rsidR="00642339">
        <w:rPr>
          <w:rStyle w:val="normaltextrun"/>
          <w:rFonts w:ascii="Lato" w:hAnsi="Lato" w:eastAsia="Lato" w:cs="Lato"/>
          <w:color w:val="000000" w:themeColor="text1"/>
          <w:lang w:val="es-ES"/>
        </w:rPr>
        <w:t>implementen</w:t>
      </w:r>
      <w:r w:rsidRPr="00005090">
        <w:rPr>
          <w:rStyle w:val="normaltextrun"/>
          <w:rFonts w:ascii="Lato" w:hAnsi="Lato" w:eastAsia="Lato" w:cs="Lato"/>
          <w:color w:val="000000" w:themeColor="text1"/>
          <w:lang w:val="es-ES"/>
        </w:rPr>
        <w:t xml:space="preserve"> el fondo deberán recibir formación sobre Surf Smart 2.0. </w:t>
      </w:r>
      <w:r w:rsidRPr="00005090" w:rsidR="00642339">
        <w:rPr>
          <w:rStyle w:val="normaltextrun"/>
          <w:rFonts w:ascii="Lato" w:hAnsi="Lato" w:eastAsia="Lato" w:cs="Lato"/>
          <w:color w:val="000000" w:themeColor="text1"/>
          <w:lang w:val="es-ES"/>
        </w:rPr>
        <w:t>Llevaremos a cabo una capacitación s</w:t>
      </w:r>
      <w:r w:rsidRPr="00005090">
        <w:rPr>
          <w:rStyle w:val="normaltextrun"/>
          <w:rFonts w:ascii="Lato" w:hAnsi="Lato" w:eastAsia="Lato" w:cs="Lato"/>
          <w:color w:val="000000" w:themeColor="text1"/>
          <w:lang w:val="es-ES"/>
        </w:rPr>
        <w:t xml:space="preserve">obre </w:t>
      </w:r>
      <w:r w:rsidRPr="00005090" w:rsidR="00455F39">
        <w:rPr>
          <w:rStyle w:val="normaltextrun"/>
          <w:rFonts w:ascii="Lato" w:hAnsi="Lato" w:eastAsia="Lato" w:cs="Lato"/>
          <w:color w:val="000000" w:themeColor="text1"/>
          <w:lang w:val="es-ES"/>
        </w:rPr>
        <w:t>el</w:t>
      </w:r>
      <w:r w:rsidRPr="00005090">
        <w:rPr>
          <w:rStyle w:val="normaltextrun"/>
          <w:rFonts w:ascii="Lato" w:hAnsi="Lato" w:eastAsia="Lato" w:cs="Lato"/>
          <w:color w:val="000000" w:themeColor="text1"/>
          <w:lang w:val="es-ES"/>
        </w:rPr>
        <w:t xml:space="preserve"> nuevo contenido de IA por separado para l</w:t>
      </w:r>
      <w:r w:rsidRPr="00005090" w:rsidR="00455F39">
        <w:rPr>
          <w:rStyle w:val="normaltextrun"/>
          <w:rFonts w:ascii="Lato" w:hAnsi="Lato" w:eastAsia="Lato" w:cs="Lato"/>
          <w:color w:val="000000" w:themeColor="text1"/>
          <w:lang w:val="es-ES"/>
        </w:rPr>
        <w:t>as</w:t>
      </w:r>
      <w:r w:rsidRPr="00005090">
        <w:rPr>
          <w:rStyle w:val="normaltextrun"/>
          <w:rFonts w:ascii="Lato" w:hAnsi="Lato" w:eastAsia="Lato" w:cs="Lato"/>
          <w:color w:val="000000" w:themeColor="text1"/>
          <w:lang w:val="es-ES"/>
        </w:rPr>
        <w:t xml:space="preserve"> OM </w:t>
      </w:r>
      <w:r w:rsidRPr="00005090" w:rsidR="00455F39">
        <w:rPr>
          <w:rStyle w:val="normaltextrun"/>
          <w:rFonts w:ascii="Lato" w:hAnsi="Lato" w:eastAsia="Lato" w:cs="Lato"/>
          <w:color w:val="000000" w:themeColor="text1"/>
          <w:lang w:val="es-ES"/>
        </w:rPr>
        <w:t>ant</w:t>
      </w:r>
      <w:r w:rsidRPr="00005090" w:rsidR="00005090">
        <w:rPr>
          <w:rStyle w:val="normaltextrun"/>
          <w:rFonts w:ascii="Lato" w:hAnsi="Lato" w:eastAsia="Lato" w:cs="Lato"/>
          <w:color w:val="000000" w:themeColor="text1"/>
          <w:lang w:val="es-ES"/>
        </w:rPr>
        <w:t>eriores</w:t>
      </w:r>
      <w:r w:rsidRPr="00005090" w:rsidR="00455F39">
        <w:rPr>
          <w:rStyle w:val="normaltextrun"/>
          <w:rFonts w:ascii="Lato" w:hAnsi="Lato" w:eastAsia="Lato" w:cs="Lato"/>
          <w:color w:val="000000" w:themeColor="text1"/>
          <w:lang w:val="es-ES"/>
        </w:rPr>
        <w:t xml:space="preserve"> </w:t>
      </w:r>
      <w:r w:rsidRPr="00005090">
        <w:rPr>
          <w:rStyle w:val="normaltextrun"/>
          <w:rFonts w:ascii="Lato" w:hAnsi="Lato" w:eastAsia="Lato" w:cs="Lato"/>
          <w:color w:val="000000" w:themeColor="text1"/>
          <w:lang w:val="es-ES"/>
        </w:rPr>
        <w:t>y Surf Smart 2.0 (inclu</w:t>
      </w:r>
      <w:r w:rsidRPr="00005090" w:rsidR="00005090">
        <w:rPr>
          <w:rStyle w:val="normaltextrun"/>
          <w:rFonts w:ascii="Lato" w:hAnsi="Lato" w:eastAsia="Lato" w:cs="Lato"/>
          <w:color w:val="000000" w:themeColor="text1"/>
          <w:lang w:val="es-ES"/>
        </w:rPr>
        <w:t>yendo</w:t>
      </w:r>
      <w:r w:rsidRPr="00005090">
        <w:rPr>
          <w:rStyle w:val="normaltextrun"/>
          <w:rFonts w:ascii="Lato" w:hAnsi="Lato" w:eastAsia="Lato" w:cs="Lato"/>
          <w:color w:val="000000" w:themeColor="text1"/>
          <w:lang w:val="es-ES"/>
        </w:rPr>
        <w:t xml:space="preserve"> </w:t>
      </w:r>
      <w:r w:rsidRPr="00005090" w:rsidR="00005090">
        <w:rPr>
          <w:rStyle w:val="normaltextrun"/>
          <w:rFonts w:ascii="Lato" w:hAnsi="Lato" w:eastAsia="Lato" w:cs="Lato"/>
          <w:color w:val="000000" w:themeColor="text1"/>
          <w:lang w:val="es-ES"/>
        </w:rPr>
        <w:t>el</w:t>
      </w:r>
      <w:r w:rsidRPr="00005090">
        <w:rPr>
          <w:rStyle w:val="normaltextrun"/>
          <w:rFonts w:ascii="Lato" w:hAnsi="Lato" w:eastAsia="Lato" w:cs="Lato"/>
          <w:color w:val="000000" w:themeColor="text1"/>
          <w:lang w:val="es-ES"/>
        </w:rPr>
        <w:t xml:space="preserve"> nuev</w:t>
      </w:r>
      <w:r w:rsidRPr="00005090" w:rsidR="00005090">
        <w:rPr>
          <w:rStyle w:val="normaltextrun"/>
          <w:rFonts w:ascii="Lato" w:hAnsi="Lato" w:eastAsia="Lato" w:cs="Lato"/>
          <w:color w:val="000000" w:themeColor="text1"/>
          <w:lang w:val="es-ES"/>
        </w:rPr>
        <w:t>o</w:t>
      </w:r>
      <w:r w:rsidRPr="00005090">
        <w:rPr>
          <w:rStyle w:val="normaltextrun"/>
          <w:rFonts w:ascii="Lato" w:hAnsi="Lato" w:eastAsia="Lato" w:cs="Lato"/>
          <w:color w:val="000000" w:themeColor="text1"/>
          <w:lang w:val="es-ES"/>
        </w:rPr>
        <w:t xml:space="preserve"> contenido de IA). Realizaremos una serie de c</w:t>
      </w:r>
      <w:r w:rsidRPr="00005090" w:rsidR="00005090">
        <w:rPr>
          <w:rStyle w:val="normaltextrun"/>
          <w:rFonts w:ascii="Lato" w:hAnsi="Lato" w:eastAsia="Lato" w:cs="Lato"/>
          <w:color w:val="000000" w:themeColor="text1"/>
          <w:lang w:val="es-ES"/>
        </w:rPr>
        <w:t>apacitaciones</w:t>
      </w:r>
      <w:r w:rsidRPr="00005090">
        <w:rPr>
          <w:rStyle w:val="normaltextrun"/>
          <w:rFonts w:ascii="Lato" w:hAnsi="Lato" w:eastAsia="Lato" w:cs="Lato"/>
          <w:color w:val="000000" w:themeColor="text1"/>
          <w:lang w:val="es-ES"/>
        </w:rPr>
        <w:t>. Por favor, inscríb</w:t>
      </w:r>
      <w:r w:rsidRPr="00005090" w:rsidR="00005090">
        <w:rPr>
          <w:rStyle w:val="normaltextrun"/>
          <w:rFonts w:ascii="Lato" w:hAnsi="Lato" w:eastAsia="Lato" w:cs="Lato"/>
          <w:color w:val="000000" w:themeColor="text1"/>
          <w:lang w:val="es-ES"/>
        </w:rPr>
        <w:t>anse</w:t>
      </w:r>
      <w:r w:rsidRPr="00005090">
        <w:rPr>
          <w:rStyle w:val="normaltextrun"/>
          <w:rFonts w:ascii="Lato" w:hAnsi="Lato" w:eastAsia="Lato" w:cs="Lato"/>
          <w:color w:val="000000" w:themeColor="text1"/>
          <w:lang w:val="es-ES"/>
        </w:rPr>
        <w:t xml:space="preserve"> a través del</w:t>
      </w:r>
      <w:r w:rsidRPr="00005090" w:rsidR="00005090">
        <w:rPr>
          <w:rStyle w:val="normaltextrun"/>
          <w:rFonts w:ascii="Lato" w:hAnsi="Lato" w:eastAsia="Lato" w:cs="Lato"/>
          <w:color w:val="000000" w:themeColor="text1"/>
          <w:lang w:val="es-ES"/>
        </w:rPr>
        <w:t xml:space="preserve"> siguiente </w:t>
      </w:r>
      <w:r w:rsidRPr="00005090">
        <w:rPr>
          <w:rStyle w:val="normaltextrun"/>
          <w:rFonts w:ascii="Lato" w:hAnsi="Lato" w:eastAsia="Lato" w:cs="Lato"/>
          <w:color w:val="000000" w:themeColor="text1"/>
          <w:lang w:val="es-ES"/>
        </w:rPr>
        <w:t>enlace:</w:t>
      </w:r>
      <w:r w:rsidRPr="00005090" w:rsidR="00005090">
        <w:rPr>
          <w:rStyle w:val="normaltextrun"/>
          <w:rFonts w:ascii="Lato" w:hAnsi="Lato" w:eastAsia="Lato" w:cs="Lato"/>
          <w:color w:val="000000" w:themeColor="text1"/>
          <w:lang w:val="es-ES"/>
        </w:rPr>
        <w:t xml:space="preserve"> </w:t>
      </w:r>
      <w:hyperlink w:history="1" r:id="rId22">
        <w:r w:rsidRPr="00005090" w:rsidR="0097018B">
          <w:rPr>
            <w:rStyle w:val="Hyperlink"/>
            <w:rFonts w:ascii="Lato" w:hAnsi="Lato" w:eastAsia="Lato" w:cs="Lato"/>
            <w:lang w:val="es-ES"/>
          </w:rPr>
          <w:t>https://forms.office.com/e/sxY9ABNztm</w:t>
        </w:r>
      </w:hyperlink>
    </w:p>
    <w:p w:rsidR="0097018B" w:rsidP="00843D26" w:rsidRDefault="0097018B" w14:paraId="62FED534" w14:textId="77777777">
      <w:pPr>
        <w:spacing w:after="0" w:line="240" w:lineRule="auto"/>
        <w:jc w:val="both"/>
        <w:rPr>
          <w:rStyle w:val="normaltextrun"/>
          <w:rFonts w:ascii="Lato" w:hAnsi="Lato" w:eastAsia="Lato" w:cs="Lato"/>
          <w:color w:val="000000" w:themeColor="text1"/>
          <w:lang w:val="es-ES"/>
        </w:rPr>
      </w:pPr>
    </w:p>
    <w:p w:rsidR="0097018B" w:rsidP="00843D26" w:rsidRDefault="0097018B" w14:paraId="7E77AF9F" w14:textId="77777777">
      <w:pPr>
        <w:spacing w:after="0" w:line="240" w:lineRule="auto"/>
        <w:jc w:val="both"/>
        <w:rPr>
          <w:rStyle w:val="normaltextrun"/>
          <w:rFonts w:ascii="Lato" w:hAnsi="Lato" w:eastAsia="Lato" w:cs="Lato"/>
          <w:color w:val="000000" w:themeColor="text1"/>
          <w:lang w:val="es-ES"/>
        </w:rPr>
      </w:pPr>
    </w:p>
    <w:p w:rsidRPr="00D7275A" w:rsidR="00E50A2E" w:rsidP="004C5DB7" w:rsidRDefault="00E50A2E" w14:paraId="5A76462B" w14:textId="77777777">
      <w:pPr>
        <w:spacing w:after="0" w:line="276" w:lineRule="auto"/>
        <w:contextualSpacing/>
        <w:jc w:val="both"/>
        <w:rPr>
          <w:rFonts w:ascii="Lato" w:hAnsi="Lato" w:eastAsia="Lato" w:cs="Lato"/>
          <w:b/>
          <w:bCs/>
          <w:color w:val="FF0000"/>
          <w:sz w:val="24"/>
          <w:szCs w:val="24"/>
          <w:lang w:val="es-ES"/>
        </w:rPr>
      </w:pPr>
      <w:r w:rsidRPr="00D7275A">
        <w:rPr>
          <w:rFonts w:ascii="Lato" w:hAnsi="Lato" w:eastAsia="Lato" w:cs="Lato"/>
          <w:b/>
          <w:bCs/>
          <w:color w:val="FF0000"/>
          <w:sz w:val="24"/>
          <w:szCs w:val="24"/>
          <w:lang w:val="es-ES"/>
        </w:rPr>
        <w:t>¿Necesita ayuda con su solicitud?</w:t>
      </w:r>
    </w:p>
    <w:p w:rsidRPr="00B46BD7" w:rsidR="006961A1" w:rsidP="00F852EE" w:rsidRDefault="14491890" w14:paraId="69B4E798" w14:textId="07F1988E">
      <w:pPr>
        <w:spacing w:after="0" w:line="240" w:lineRule="auto"/>
        <w:contextualSpacing/>
        <w:jc w:val="both"/>
        <w:rPr>
          <w:rFonts w:ascii="Lato" w:hAnsi="Lato" w:eastAsia="Lato" w:cs="Lato"/>
          <w:color w:val="000000" w:themeColor="text1"/>
          <w:lang w:val="es-ES"/>
        </w:rPr>
      </w:pPr>
      <w:r w:rsidRPr="00B46BD7">
        <w:rPr>
          <w:rStyle w:val="eop"/>
          <w:rFonts w:ascii="Lato" w:hAnsi="Lato" w:eastAsia="Lato" w:cs="Lato"/>
          <w:color w:val="000000" w:themeColor="text1"/>
          <w:lang w:val="es-ES"/>
        </w:rPr>
        <w:t> </w:t>
      </w:r>
    </w:p>
    <w:p w:rsidRPr="00B46BD7" w:rsidR="008B5D4F" w:rsidP="052F1C8D" w:rsidRDefault="00EC6FDB" w14:paraId="3E78DA8D" w14:textId="10D3D857">
      <w:pPr>
        <w:spacing w:after="0" w:line="240" w:lineRule="auto"/>
        <w:contextualSpacing/>
        <w:jc w:val="both"/>
        <w:rPr>
          <w:rFonts w:ascii="Lato" w:hAnsi="Lato" w:eastAsia="Lato" w:cs="Lato"/>
          <w:b/>
          <w:bCs/>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t xml:space="preserve">Calendario de </w:t>
      </w:r>
      <w:r w:rsidR="00E21EDF">
        <w:rPr>
          <w:rFonts w:ascii="Lato" w:hAnsi="Lato" w:eastAsia="Lato" w:cs="Lato"/>
          <w:b/>
          <w:bCs/>
          <w:color w:val="2E74B5" w:themeColor="accent5" w:themeShade="BF"/>
          <w:sz w:val="24"/>
          <w:szCs w:val="24"/>
          <w:lang w:val="es-ES"/>
        </w:rPr>
        <w:t xml:space="preserve">sesiones de </w:t>
      </w:r>
      <w:r w:rsidRPr="00B46BD7">
        <w:rPr>
          <w:rFonts w:ascii="Lato" w:hAnsi="Lato" w:eastAsia="Lato" w:cs="Lato"/>
          <w:b/>
          <w:bCs/>
          <w:color w:val="2E74B5" w:themeColor="accent5" w:themeShade="BF"/>
          <w:sz w:val="24"/>
          <w:szCs w:val="24"/>
          <w:lang w:val="es-ES"/>
        </w:rPr>
        <w:t xml:space="preserve">orientación </w:t>
      </w:r>
      <w:r w:rsidR="00E21EDF">
        <w:rPr>
          <w:rFonts w:ascii="Lato" w:hAnsi="Lato" w:eastAsia="Lato" w:cs="Lato"/>
          <w:b/>
          <w:bCs/>
          <w:color w:val="2E74B5" w:themeColor="accent5" w:themeShade="BF"/>
          <w:sz w:val="24"/>
          <w:szCs w:val="24"/>
          <w:lang w:val="es-ES"/>
        </w:rPr>
        <w:t xml:space="preserve">sobre </w:t>
      </w:r>
      <w:r w:rsidRPr="00B46BD7">
        <w:rPr>
          <w:rFonts w:ascii="Lato" w:hAnsi="Lato" w:eastAsia="Lato" w:cs="Lato"/>
          <w:b/>
          <w:bCs/>
          <w:color w:val="2E74B5" w:themeColor="accent5" w:themeShade="BF"/>
          <w:sz w:val="24"/>
          <w:szCs w:val="24"/>
          <w:lang w:val="es-ES"/>
        </w:rPr>
        <w:t>el formulario de solicitud de</w:t>
      </w:r>
      <w:r w:rsidR="00E21EDF">
        <w:rPr>
          <w:rFonts w:ascii="Lato" w:hAnsi="Lato" w:eastAsia="Lato" w:cs="Lato"/>
          <w:b/>
          <w:bCs/>
          <w:color w:val="2E74B5" w:themeColor="accent5" w:themeShade="BF"/>
          <w:sz w:val="24"/>
          <w:szCs w:val="24"/>
          <w:lang w:val="es-ES"/>
        </w:rPr>
        <w:t xml:space="preserve"> la</w:t>
      </w:r>
      <w:r w:rsidRPr="00B46BD7">
        <w:rPr>
          <w:rFonts w:ascii="Lato" w:hAnsi="Lato" w:eastAsia="Lato" w:cs="Lato"/>
          <w:b/>
          <w:bCs/>
          <w:color w:val="2E74B5" w:themeColor="accent5" w:themeShade="BF"/>
          <w:sz w:val="24"/>
          <w:szCs w:val="24"/>
          <w:lang w:val="es-ES"/>
        </w:rPr>
        <w:t xml:space="preserve"> subvención</w:t>
      </w:r>
    </w:p>
    <w:p w:rsidRPr="00B46BD7" w:rsidR="00E21EDF" w:rsidP="00E21EDF" w:rsidRDefault="008B5D4F" w14:paraId="3689881A" w14:textId="7B2B8D7F">
      <w:pPr>
        <w:spacing w:after="0" w:line="240" w:lineRule="auto"/>
        <w:contextualSpacing/>
        <w:jc w:val="both"/>
        <w:rPr>
          <w:rFonts w:ascii="Lato" w:hAnsi="Lato" w:eastAsia="Lato" w:cs="Lato"/>
          <w:lang w:val="es-ES"/>
        </w:rPr>
      </w:pPr>
      <w:r w:rsidRPr="00B46BD7">
        <w:rPr>
          <w:rFonts w:ascii="Lato" w:hAnsi="Lato" w:eastAsia="Lato" w:cs="Lato"/>
          <w:lang w:val="es-ES"/>
        </w:rPr>
        <w:t>Realizaremos una serie de sesiones de orientación para guiar a l</w:t>
      </w:r>
      <w:r w:rsidR="00E21EDF">
        <w:rPr>
          <w:rFonts w:ascii="Lato" w:hAnsi="Lato" w:eastAsia="Lato" w:cs="Lato"/>
          <w:lang w:val="es-ES"/>
        </w:rPr>
        <w:t>as</w:t>
      </w:r>
      <w:r w:rsidRPr="00B46BD7">
        <w:rPr>
          <w:rFonts w:ascii="Lato" w:hAnsi="Lato" w:eastAsia="Lato" w:cs="Lato"/>
          <w:lang w:val="es-ES"/>
        </w:rPr>
        <w:t xml:space="preserve"> OM en el proceso de solicitud de </w:t>
      </w:r>
      <w:r w:rsidR="00E21EDF">
        <w:rPr>
          <w:rFonts w:ascii="Lato" w:hAnsi="Lato" w:eastAsia="Lato" w:cs="Lato"/>
          <w:lang w:val="es-ES"/>
        </w:rPr>
        <w:t xml:space="preserve">la </w:t>
      </w:r>
      <w:r w:rsidRPr="00B46BD7">
        <w:rPr>
          <w:rFonts w:ascii="Lato" w:hAnsi="Lato" w:eastAsia="Lato" w:cs="Lato"/>
          <w:lang w:val="es-ES"/>
        </w:rPr>
        <w:t xml:space="preserve">subvención y </w:t>
      </w:r>
      <w:r w:rsidR="000C2E5B">
        <w:rPr>
          <w:rFonts w:ascii="Lato" w:hAnsi="Lato" w:eastAsia="Lato" w:cs="Lato"/>
          <w:lang w:val="es-ES"/>
        </w:rPr>
        <w:t xml:space="preserve">resolver dudas </w:t>
      </w:r>
      <w:r w:rsidRPr="00B46BD7">
        <w:rPr>
          <w:rFonts w:ascii="Lato" w:hAnsi="Lato" w:eastAsia="Lato" w:cs="Lato"/>
          <w:lang w:val="es-ES"/>
        </w:rPr>
        <w:t xml:space="preserve">y aclaraciones. </w:t>
      </w:r>
      <w:r w:rsidR="000C2E5B">
        <w:rPr>
          <w:rFonts w:ascii="Lato" w:hAnsi="Lato" w:eastAsia="Lato" w:cs="Lato"/>
          <w:lang w:val="es-ES"/>
        </w:rPr>
        <w:t>Por favor, i</w:t>
      </w:r>
      <w:r w:rsidRPr="00B46BD7">
        <w:rPr>
          <w:rFonts w:ascii="Lato" w:hAnsi="Lato" w:eastAsia="Lato" w:cs="Lato"/>
          <w:lang w:val="es-ES"/>
        </w:rPr>
        <w:t>nscríba</w:t>
      </w:r>
      <w:r w:rsidR="00E21EDF">
        <w:rPr>
          <w:rFonts w:ascii="Lato" w:hAnsi="Lato" w:eastAsia="Lato" w:cs="Lato"/>
          <w:lang w:val="es-ES"/>
        </w:rPr>
        <w:t>n</w:t>
      </w:r>
      <w:r w:rsidRPr="00B46BD7">
        <w:rPr>
          <w:rFonts w:ascii="Lato" w:hAnsi="Lato" w:eastAsia="Lato" w:cs="Lato"/>
          <w:lang w:val="es-ES"/>
        </w:rPr>
        <w:t xml:space="preserve">se a través de este enlace: </w:t>
      </w:r>
      <w:bookmarkStart w:name="_Hlk158899277" w:id="1"/>
      <w:r w:rsidR="00E21EDF">
        <w:rPr>
          <w:rFonts w:ascii="Lato" w:hAnsi="Lato" w:eastAsia="Lato" w:cs="Lato"/>
        </w:rPr>
        <w:fldChar w:fldCharType="begin"/>
      </w:r>
      <w:r w:rsidR="00E21EDF">
        <w:rPr>
          <w:rFonts w:ascii="Lato" w:hAnsi="Lato" w:eastAsia="Lato" w:cs="Lato"/>
        </w:rPr>
        <w:instrText>HYPERLINK "</w:instrText>
      </w:r>
      <w:r w:rsidRPr="00382587" w:rsidR="00E21EDF">
        <w:rPr>
          <w:rFonts w:ascii="Lato" w:hAnsi="Lato" w:eastAsia="Lato" w:cs="Lato"/>
        </w:rPr>
        <w:instrText>https://forms.office.com/e/pVR99p6fc1</w:instrText>
      </w:r>
      <w:r w:rsidR="00E21EDF">
        <w:rPr>
          <w:rFonts w:ascii="Lato" w:hAnsi="Lato" w:eastAsia="Lato" w:cs="Lato"/>
        </w:rPr>
        <w:instrText>"</w:instrText>
      </w:r>
      <w:r w:rsidR="00E21EDF">
        <w:rPr>
          <w:rFonts w:ascii="Lato" w:hAnsi="Lato" w:eastAsia="Lato" w:cs="Lato"/>
        </w:rPr>
      </w:r>
      <w:r w:rsidR="00E21EDF">
        <w:rPr>
          <w:rFonts w:ascii="Lato" w:hAnsi="Lato" w:eastAsia="Lato" w:cs="Lato"/>
        </w:rPr>
        <w:fldChar w:fldCharType="separate"/>
      </w:r>
      <w:commentRangeStart w:id="2"/>
      <w:r w:rsidRPr="009470A6" w:rsidR="00E21EDF">
        <w:rPr>
          <w:rStyle w:val="Hyperlink"/>
          <w:rFonts w:ascii="Lato" w:hAnsi="Lato" w:eastAsia="Lato" w:cs="Lato"/>
        </w:rPr>
        <w:t>https://forms.office.com/e/pVR99p6fc1</w:t>
      </w:r>
      <w:r w:rsidR="00E21EDF">
        <w:rPr>
          <w:rFonts w:ascii="Lato" w:hAnsi="Lato" w:eastAsia="Lato" w:cs="Lato"/>
        </w:rPr>
        <w:fldChar w:fldCharType="end"/>
      </w:r>
      <w:commentRangeEnd w:id="2"/>
      <w:r w:rsidR="00E21EDF">
        <w:rPr>
          <w:rStyle w:val="CommentReference"/>
        </w:rPr>
        <w:commentReference w:id="2"/>
      </w:r>
    </w:p>
    <w:bookmarkEnd w:id="1"/>
    <w:p w:rsidRPr="00B46BD7" w:rsidR="562EF464" w:rsidP="562EF464" w:rsidRDefault="562EF464" w14:paraId="117CB32F" w14:textId="1D4F4D30">
      <w:pPr>
        <w:spacing w:after="0" w:line="240" w:lineRule="auto"/>
        <w:contextualSpacing/>
        <w:jc w:val="both"/>
        <w:rPr>
          <w:rFonts w:ascii="Lato" w:hAnsi="Lato" w:eastAsia="Lato" w:cs="Lato"/>
          <w:b/>
          <w:bCs/>
          <w:color w:val="2E74B5" w:themeColor="accent5" w:themeShade="BF"/>
          <w:sz w:val="24"/>
          <w:szCs w:val="24"/>
          <w:lang w:val="es-ES"/>
        </w:rPr>
      </w:pPr>
    </w:p>
    <w:p w:rsidRPr="00B46BD7" w:rsidR="652795C3" w:rsidP="562EF464" w:rsidRDefault="652795C3" w14:paraId="387E7277" w14:textId="6B4432C9">
      <w:pPr>
        <w:spacing w:after="0" w:line="240" w:lineRule="auto"/>
        <w:contextualSpacing/>
        <w:jc w:val="both"/>
        <w:rPr>
          <w:rFonts w:ascii="Lato" w:hAnsi="Lato" w:eastAsia="Lato" w:cs="Lato"/>
          <w:b/>
          <w:bCs/>
          <w:color w:val="2E74B5" w:themeColor="accent5" w:themeShade="BF"/>
          <w:sz w:val="24"/>
          <w:szCs w:val="24"/>
          <w:lang w:val="es-ES"/>
        </w:rPr>
      </w:pPr>
      <w:r w:rsidRPr="00B46BD7">
        <w:rPr>
          <w:rFonts w:ascii="Lato" w:hAnsi="Lato" w:eastAsia="Lato" w:cs="Lato"/>
          <w:b/>
          <w:bCs/>
          <w:color w:val="2E74B5" w:themeColor="accent5" w:themeShade="BF"/>
          <w:sz w:val="24"/>
          <w:szCs w:val="24"/>
          <w:lang w:val="es-ES"/>
        </w:rPr>
        <w:t>Datos de contacto</w:t>
      </w:r>
    </w:p>
    <w:p w:rsidRPr="00B46BD7" w:rsidR="00521415" w:rsidP="562EF464" w:rsidRDefault="735FD95B" w14:paraId="2E20BC74" w14:textId="7FA67172">
      <w:pPr>
        <w:spacing w:after="0" w:line="240" w:lineRule="auto"/>
        <w:jc w:val="both"/>
        <w:rPr>
          <w:rFonts w:ascii="Lato" w:hAnsi="Lato" w:eastAsia="Lato" w:cs="Lato"/>
          <w:b/>
          <w:bCs/>
          <w:lang w:val="es-ES"/>
        </w:rPr>
      </w:pPr>
      <w:r w:rsidRPr="00B46BD7">
        <w:rPr>
          <w:rFonts w:ascii="Lato" w:hAnsi="Lato" w:eastAsia="Lato" w:cs="Lato"/>
          <w:b/>
          <w:bCs/>
          <w:lang w:val="es-ES"/>
        </w:rPr>
        <w:t>Si tiene</w:t>
      </w:r>
      <w:r w:rsidR="006D7184">
        <w:rPr>
          <w:rFonts w:ascii="Lato" w:hAnsi="Lato" w:eastAsia="Lato" w:cs="Lato"/>
          <w:b/>
          <w:bCs/>
          <w:lang w:val="es-ES"/>
        </w:rPr>
        <w:t>n</w:t>
      </w:r>
      <w:r w:rsidRPr="00B46BD7">
        <w:rPr>
          <w:rFonts w:ascii="Lato" w:hAnsi="Lato" w:eastAsia="Lato" w:cs="Lato"/>
          <w:b/>
          <w:bCs/>
          <w:lang w:val="es-ES"/>
        </w:rPr>
        <w:t xml:space="preserve"> alguna pregunta, necesita</w:t>
      </w:r>
      <w:r w:rsidR="006D7184">
        <w:rPr>
          <w:rFonts w:ascii="Lato" w:hAnsi="Lato" w:eastAsia="Lato" w:cs="Lato"/>
          <w:b/>
          <w:bCs/>
          <w:lang w:val="es-ES"/>
        </w:rPr>
        <w:t>n</w:t>
      </w:r>
      <w:r w:rsidRPr="00B46BD7">
        <w:rPr>
          <w:rFonts w:ascii="Lato" w:hAnsi="Lato" w:eastAsia="Lato" w:cs="Lato"/>
          <w:b/>
          <w:bCs/>
          <w:lang w:val="es-ES"/>
        </w:rPr>
        <w:t xml:space="preserve"> </w:t>
      </w:r>
      <w:r w:rsidR="006D7184">
        <w:rPr>
          <w:rFonts w:ascii="Lato" w:hAnsi="Lato" w:eastAsia="Lato" w:cs="Lato"/>
          <w:b/>
          <w:bCs/>
          <w:lang w:val="es-ES"/>
        </w:rPr>
        <w:t xml:space="preserve">alguna </w:t>
      </w:r>
      <w:r w:rsidRPr="00B46BD7">
        <w:rPr>
          <w:rFonts w:ascii="Lato" w:hAnsi="Lato" w:eastAsia="Lato" w:cs="Lato"/>
          <w:b/>
          <w:bCs/>
          <w:lang w:val="es-ES"/>
        </w:rPr>
        <w:t>aclaración, desea</w:t>
      </w:r>
      <w:r w:rsidR="006D7184">
        <w:rPr>
          <w:rFonts w:ascii="Lato" w:hAnsi="Lato" w:eastAsia="Lato" w:cs="Lato"/>
          <w:b/>
          <w:bCs/>
          <w:lang w:val="es-ES"/>
        </w:rPr>
        <w:t>n</w:t>
      </w:r>
      <w:r w:rsidRPr="00B46BD7">
        <w:rPr>
          <w:rFonts w:ascii="Lato" w:hAnsi="Lato" w:eastAsia="Lato" w:cs="Lato"/>
          <w:b/>
          <w:bCs/>
          <w:lang w:val="es-ES"/>
        </w:rPr>
        <w:t xml:space="preserve"> programar</w:t>
      </w:r>
      <w:r w:rsidR="006D7184">
        <w:rPr>
          <w:rFonts w:ascii="Lato" w:hAnsi="Lato" w:eastAsia="Lato" w:cs="Lato"/>
          <w:b/>
          <w:bCs/>
          <w:lang w:val="es-ES"/>
        </w:rPr>
        <w:t xml:space="preserve"> una</w:t>
      </w:r>
      <w:r w:rsidRPr="00B46BD7">
        <w:rPr>
          <w:rFonts w:ascii="Lato" w:hAnsi="Lato" w:eastAsia="Lato" w:cs="Lato"/>
          <w:b/>
          <w:bCs/>
          <w:lang w:val="es-ES"/>
        </w:rPr>
        <w:t xml:space="preserve"> capacitación de capacitadores o necesita</w:t>
      </w:r>
      <w:r w:rsidR="006D7184">
        <w:rPr>
          <w:rFonts w:ascii="Lato" w:hAnsi="Lato" w:eastAsia="Lato" w:cs="Lato"/>
          <w:b/>
          <w:bCs/>
          <w:lang w:val="es-ES"/>
        </w:rPr>
        <w:t>n</w:t>
      </w:r>
      <w:r w:rsidRPr="00B46BD7">
        <w:rPr>
          <w:rFonts w:ascii="Lato" w:hAnsi="Lato" w:eastAsia="Lato" w:cs="Lato"/>
          <w:b/>
          <w:bCs/>
          <w:lang w:val="es-ES"/>
        </w:rPr>
        <w:t xml:space="preserve"> cualquier tipo de apoyo, no dude</w:t>
      </w:r>
      <w:r w:rsidR="006D7184">
        <w:rPr>
          <w:rFonts w:ascii="Lato" w:hAnsi="Lato" w:eastAsia="Lato" w:cs="Lato"/>
          <w:b/>
          <w:bCs/>
          <w:lang w:val="es-ES"/>
        </w:rPr>
        <w:t>n</w:t>
      </w:r>
      <w:r w:rsidRPr="00B46BD7">
        <w:rPr>
          <w:rFonts w:ascii="Lato" w:hAnsi="Lato" w:eastAsia="Lato" w:cs="Lato"/>
          <w:b/>
          <w:bCs/>
          <w:lang w:val="es-ES"/>
        </w:rPr>
        <w:t xml:space="preserve"> en comunicarse con </w:t>
      </w:r>
      <w:hyperlink w:history="1" r:id="rId23">
        <w:r w:rsidRPr="00592FC6" w:rsidR="006D7184">
          <w:rPr>
            <w:rStyle w:val="Hyperlink"/>
            <w:rFonts w:ascii="Lato" w:hAnsi="Lato" w:eastAsia="Lato" w:cs="Lato"/>
            <w:b/>
            <w:bCs/>
            <w:lang w:val="es-ES"/>
          </w:rPr>
          <w:t xml:space="preserve">surfsmart@wagggs.org, </w:t>
        </w:r>
      </w:hyperlink>
      <w:r w:rsidRPr="00B46BD7">
        <w:rPr>
          <w:rFonts w:ascii="Lato" w:hAnsi="Lato" w:eastAsia="Lato" w:cs="Lato"/>
          <w:b/>
          <w:bCs/>
          <w:lang w:val="es-ES"/>
        </w:rPr>
        <w:t xml:space="preserve">manteniendo al Gerente de Programas Globales, Surf Smart en CC a través de </w:t>
      </w:r>
      <w:hyperlink r:id="rId24">
        <w:r w:rsidRPr="00B46BD7" w:rsidR="1C59BA5E">
          <w:rPr>
            <w:rStyle w:val="Hyperlink"/>
            <w:rFonts w:ascii="Lato" w:hAnsi="Lato" w:eastAsia="Lato" w:cs="Lato"/>
            <w:b/>
            <w:bCs/>
            <w:lang w:val="es-ES"/>
          </w:rPr>
          <w:t xml:space="preserve">prerana.shakya@wagggs.org </w:t>
        </w:r>
      </w:hyperlink>
      <w:hyperlink r:id="rId25">
        <w:r w:rsidRPr="00B46BD7" w:rsidR="62596EFB">
          <w:rPr>
            <w:rStyle w:val="Hyperlink"/>
            <w:rFonts w:ascii="Lato" w:hAnsi="Lato" w:eastAsia="Lato" w:cs="Lato"/>
            <w:b/>
            <w:bCs/>
            <w:lang w:val="es-ES"/>
          </w:rPr>
          <w:t>.</w:t>
        </w:r>
      </w:hyperlink>
    </w:p>
    <w:p w:rsidRPr="00B46BD7" w:rsidR="005E639A" w:rsidP="00F852EE" w:rsidRDefault="005E639A" w14:paraId="7FD26F52" w14:textId="77777777">
      <w:pPr>
        <w:spacing w:after="0" w:line="240" w:lineRule="auto"/>
        <w:contextualSpacing/>
        <w:jc w:val="both"/>
        <w:rPr>
          <w:rFonts w:ascii="Lato" w:hAnsi="Lato" w:eastAsia="Lato" w:cs="Lato"/>
          <w:lang w:val="es-ES"/>
        </w:rPr>
      </w:pPr>
    </w:p>
    <w:sectPr w:rsidRPr="00B46BD7" w:rsidR="005E639A">
      <w:headerReference w:type="default" r:id="rId26"/>
      <w:footerReference w:type="default" r:id="rId27"/>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P" w:author="Daniela Palou" w:date="2025-06-12T18:33:00Z" w:id="0">
    <w:p w:rsidR="0009778A" w:rsidP="003052EA" w:rsidRDefault="0009778A" w14:paraId="013448EE" w14:textId="77777777">
      <w:r>
        <w:rPr>
          <w:rStyle w:val="CommentReference"/>
        </w:rPr>
        <w:annotationRef/>
      </w:r>
      <w:r>
        <w:rPr>
          <w:color w:val="000000"/>
          <w:sz w:val="20"/>
          <w:szCs w:val="20"/>
        </w:rPr>
        <w:t xml:space="preserve">Should this be in English or Spanish? </w:t>
      </w:r>
    </w:p>
    <w:p w:rsidR="0009778A" w:rsidP="003052EA" w:rsidRDefault="0009778A" w14:paraId="4DDE87A9" w14:textId="77777777"/>
    <w:p w:rsidR="0009778A" w:rsidP="003052EA" w:rsidRDefault="0009778A" w14:paraId="503F626A" w14:textId="77777777">
      <w:r>
        <w:rPr>
          <w:color w:val="000000"/>
          <w:sz w:val="20"/>
          <w:szCs w:val="20"/>
        </w:rPr>
        <w:t>In Spanish it would be: “</w:t>
      </w:r>
      <w:r>
        <w:rPr>
          <w:b/>
          <w:bCs/>
          <w:color w:val="000000"/>
          <w:sz w:val="20"/>
          <w:szCs w:val="20"/>
        </w:rPr>
        <w:t>Solicitud de Subvención 2025</w:t>
      </w:r>
      <w:r>
        <w:rPr>
          <w:color w:val="000000"/>
          <w:sz w:val="20"/>
          <w:szCs w:val="20"/>
        </w:rPr>
        <w:t>”</w:t>
      </w:r>
    </w:p>
  </w:comment>
  <w:comment w:initials="RT" w:author="Roji Tamang" w:date="2025-06-09T15:20:00Z" w:id="2">
    <w:p w:rsidR="00E21EDF" w:rsidP="00E21EDF" w:rsidRDefault="00E21EDF" w14:paraId="3F3B9515" w14:textId="77777777">
      <w:pPr>
        <w:pStyle w:val="CommentText"/>
      </w:pPr>
      <w:r>
        <w:rPr>
          <w:rStyle w:val="CommentReference"/>
        </w:rPr>
        <w:annotationRef/>
      </w:r>
      <w:r w:rsidRPr="2360C45D">
        <w:t>put the new link for the orientation</w:t>
      </w:r>
    </w:p>
    <w:p w:rsidR="00E21EDF" w:rsidP="00E21EDF" w:rsidRDefault="00E21EDF" w14:paraId="6BD30EDC" w14:textId="777777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3F626A" w15:done="0"/>
  <w15:commentEx w15:paraId="6BD30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59BE8" w16cex:dateUtc="2025-06-12T17:33:00Z"/>
  <w16cex:commentExtensible w16cex:durableId="2BF4E0C4" w16cex:dateUtc="2025-06-09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F626A" w16cid:durableId="2BF59BE8"/>
  <w16cid:commentId w16cid:paraId="6BD30EDC" w16cid:durableId="2BF4E0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1D5" w:rsidP="00072C13" w:rsidRDefault="00E601D5" w14:paraId="4AE2E6F6" w14:textId="77777777">
      <w:pPr>
        <w:spacing w:after="0" w:line="240" w:lineRule="auto"/>
      </w:pPr>
      <w:r>
        <w:separator/>
      </w:r>
    </w:p>
  </w:endnote>
  <w:endnote w:type="continuationSeparator" w:id="0">
    <w:p w:rsidR="00E601D5" w:rsidP="00072C13" w:rsidRDefault="00E601D5" w14:paraId="49313D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Calibri">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AEC44BC" w:rsidP="6AEC44BC" w:rsidRDefault="6AEC44BC" w14:paraId="5023DEDC" w14:textId="0F9C29EE">
    <w:pPr>
      <w:pStyle w:val="Footer"/>
      <w:jc w:val="right"/>
    </w:pPr>
    <w:r>
      <w:fldChar w:fldCharType="begin"/>
    </w:r>
    <w:r>
      <w:instrText>PAGE</w:instrText>
    </w:r>
    <w:r>
      <w:fldChar w:fldCharType="separate"/>
    </w:r>
    <w:r w:rsidR="0081341E">
      <w:rPr>
        <w:noProof/>
      </w:rPr>
      <w:t>1</w:t>
    </w:r>
    <w:r>
      <w:fldChar w:fldCharType="end"/>
    </w:r>
  </w:p>
  <w:p w:rsidR="00072C13" w:rsidRDefault="00072C13" w14:paraId="03DB4D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1D5" w:rsidP="00072C13" w:rsidRDefault="00E601D5" w14:paraId="69621B1B" w14:textId="77777777">
      <w:pPr>
        <w:spacing w:after="0" w:line="240" w:lineRule="auto"/>
      </w:pPr>
      <w:r>
        <w:separator/>
      </w:r>
    </w:p>
  </w:footnote>
  <w:footnote w:type="continuationSeparator" w:id="0">
    <w:p w:rsidR="00E601D5" w:rsidP="00072C13" w:rsidRDefault="00E601D5" w14:paraId="457373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72C13" w:rsidP="08D09041" w:rsidRDefault="0081341E" w14:paraId="03D96501" w14:textId="3656F499">
    <w:r>
      <w:rPr>
        <w:noProof/>
      </w:rPr>
      <w:ptab w:alignment="right" w:relativeTo="margin" w:leader="none"/>
    </w:r>
    <w:r w:rsidR="08D09041">
      <w:rPr>
        <w:noProof/>
      </w:rPr>
      <w:drawing>
        <wp:inline distT="0" distB="0" distL="0" distR="0" wp14:anchorId="6199505B" wp14:editId="5FFB6051">
          <wp:extent cx="647698" cy="647698"/>
          <wp:effectExtent l="0" t="0" r="0" b="0"/>
          <wp:docPr id="1988737969" name="Picture 198873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47698" cy="64769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A54"/>
    <w:multiLevelType w:val="multilevel"/>
    <w:tmpl w:val="F2EA9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C14AD"/>
    <w:multiLevelType w:val="multilevel"/>
    <w:tmpl w:val="D66EB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104FA7"/>
    <w:multiLevelType w:val="multilevel"/>
    <w:tmpl w:val="ED6AA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42DCC"/>
    <w:multiLevelType w:val="hybridMultilevel"/>
    <w:tmpl w:val="40F44042"/>
    <w:lvl w:ilvl="0" w:tplc="7B4802C0">
      <w:start w:val="1"/>
      <w:numFmt w:val="bullet"/>
      <w:lvlText w:val=""/>
      <w:lvlJc w:val="left"/>
      <w:pPr>
        <w:ind w:left="720" w:hanging="360"/>
      </w:pPr>
      <w:rPr>
        <w:rFonts w:hint="default" w:ascii="Symbol" w:hAnsi="Symbol"/>
      </w:rPr>
    </w:lvl>
    <w:lvl w:ilvl="1" w:tplc="F9524BD2">
      <w:start w:val="1"/>
      <w:numFmt w:val="bullet"/>
      <w:lvlText w:val="o"/>
      <w:lvlJc w:val="left"/>
      <w:pPr>
        <w:ind w:left="1440" w:hanging="360"/>
      </w:pPr>
      <w:rPr>
        <w:rFonts w:hint="default" w:ascii="Courier New" w:hAnsi="Courier New"/>
      </w:rPr>
    </w:lvl>
    <w:lvl w:ilvl="2" w:tplc="073A92F0">
      <w:start w:val="1"/>
      <w:numFmt w:val="bullet"/>
      <w:lvlText w:val=""/>
      <w:lvlJc w:val="left"/>
      <w:pPr>
        <w:ind w:left="2160" w:hanging="360"/>
      </w:pPr>
      <w:rPr>
        <w:rFonts w:hint="default" w:ascii="Wingdings" w:hAnsi="Wingdings"/>
      </w:rPr>
    </w:lvl>
    <w:lvl w:ilvl="3" w:tplc="7188E5F6">
      <w:start w:val="1"/>
      <w:numFmt w:val="bullet"/>
      <w:lvlText w:val=""/>
      <w:lvlJc w:val="left"/>
      <w:pPr>
        <w:ind w:left="2880" w:hanging="360"/>
      </w:pPr>
      <w:rPr>
        <w:rFonts w:hint="default" w:ascii="Symbol" w:hAnsi="Symbol"/>
      </w:rPr>
    </w:lvl>
    <w:lvl w:ilvl="4" w:tplc="ABAC6A68">
      <w:start w:val="1"/>
      <w:numFmt w:val="bullet"/>
      <w:lvlText w:val="o"/>
      <w:lvlJc w:val="left"/>
      <w:pPr>
        <w:ind w:left="3600" w:hanging="360"/>
      </w:pPr>
      <w:rPr>
        <w:rFonts w:hint="default" w:ascii="Courier New" w:hAnsi="Courier New"/>
      </w:rPr>
    </w:lvl>
    <w:lvl w:ilvl="5" w:tplc="82F67BA8">
      <w:start w:val="1"/>
      <w:numFmt w:val="bullet"/>
      <w:lvlText w:val=""/>
      <w:lvlJc w:val="left"/>
      <w:pPr>
        <w:ind w:left="4320" w:hanging="360"/>
      </w:pPr>
      <w:rPr>
        <w:rFonts w:hint="default" w:ascii="Wingdings" w:hAnsi="Wingdings"/>
      </w:rPr>
    </w:lvl>
    <w:lvl w:ilvl="6" w:tplc="3B4C5D4A">
      <w:start w:val="1"/>
      <w:numFmt w:val="bullet"/>
      <w:lvlText w:val=""/>
      <w:lvlJc w:val="left"/>
      <w:pPr>
        <w:ind w:left="5040" w:hanging="360"/>
      </w:pPr>
      <w:rPr>
        <w:rFonts w:hint="default" w:ascii="Symbol" w:hAnsi="Symbol"/>
      </w:rPr>
    </w:lvl>
    <w:lvl w:ilvl="7" w:tplc="4166302C">
      <w:start w:val="1"/>
      <w:numFmt w:val="bullet"/>
      <w:lvlText w:val="o"/>
      <w:lvlJc w:val="left"/>
      <w:pPr>
        <w:ind w:left="5760" w:hanging="360"/>
      </w:pPr>
      <w:rPr>
        <w:rFonts w:hint="default" w:ascii="Courier New" w:hAnsi="Courier New"/>
      </w:rPr>
    </w:lvl>
    <w:lvl w:ilvl="8" w:tplc="725E2478">
      <w:start w:val="1"/>
      <w:numFmt w:val="bullet"/>
      <w:lvlText w:val=""/>
      <w:lvlJc w:val="left"/>
      <w:pPr>
        <w:ind w:left="6480" w:hanging="360"/>
      </w:pPr>
      <w:rPr>
        <w:rFonts w:hint="default" w:ascii="Wingdings" w:hAnsi="Wingdings"/>
      </w:rPr>
    </w:lvl>
  </w:abstractNum>
  <w:abstractNum w:abstractNumId="4" w15:restartNumberingAfterBreak="0">
    <w:nsid w:val="1D0C1999"/>
    <w:multiLevelType w:val="hybridMultilevel"/>
    <w:tmpl w:val="DE04CA5C"/>
    <w:lvl w:ilvl="0" w:tplc="9BFA4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B4C9B"/>
    <w:multiLevelType w:val="hybridMultilevel"/>
    <w:tmpl w:val="DD826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45AA6C"/>
    <w:multiLevelType w:val="multilevel"/>
    <w:tmpl w:val="E13EB1E2"/>
    <w:lvl w:ilvl="0">
      <w:start w:val="1"/>
      <w:numFmt w:val="decimal"/>
      <w:lvlText w:val="%1."/>
      <w:lvlJc w:val="left"/>
      <w:pPr>
        <w:ind w:left="36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27660"/>
    <w:multiLevelType w:val="hybridMultilevel"/>
    <w:tmpl w:val="51349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F9831"/>
    <w:multiLevelType w:val="hybridMultilevel"/>
    <w:tmpl w:val="BB9A751A"/>
    <w:lvl w:ilvl="0" w:tplc="EA02EFC8">
      <w:start w:val="1"/>
      <w:numFmt w:val="bullet"/>
      <w:lvlText w:val=""/>
      <w:lvlJc w:val="left"/>
      <w:pPr>
        <w:ind w:left="1080" w:hanging="360"/>
      </w:pPr>
      <w:rPr>
        <w:rFonts w:hint="default" w:ascii="Symbol" w:hAnsi="Symbol"/>
      </w:rPr>
    </w:lvl>
    <w:lvl w:ilvl="1" w:tplc="8EC8F016">
      <w:start w:val="1"/>
      <w:numFmt w:val="bullet"/>
      <w:lvlText w:val="o"/>
      <w:lvlJc w:val="left"/>
      <w:pPr>
        <w:ind w:left="1440" w:hanging="360"/>
      </w:pPr>
      <w:rPr>
        <w:rFonts w:hint="default" w:ascii="Courier New" w:hAnsi="Courier New"/>
      </w:rPr>
    </w:lvl>
    <w:lvl w:ilvl="2" w:tplc="0DEC5A6C">
      <w:start w:val="1"/>
      <w:numFmt w:val="bullet"/>
      <w:lvlText w:val=""/>
      <w:lvlJc w:val="left"/>
      <w:pPr>
        <w:ind w:left="2160" w:hanging="360"/>
      </w:pPr>
      <w:rPr>
        <w:rFonts w:hint="default" w:ascii="Wingdings" w:hAnsi="Wingdings"/>
      </w:rPr>
    </w:lvl>
    <w:lvl w:ilvl="3" w:tplc="4420E3B4">
      <w:start w:val="1"/>
      <w:numFmt w:val="bullet"/>
      <w:lvlText w:val=""/>
      <w:lvlJc w:val="left"/>
      <w:pPr>
        <w:ind w:left="2880" w:hanging="360"/>
      </w:pPr>
      <w:rPr>
        <w:rFonts w:hint="default" w:ascii="Symbol" w:hAnsi="Symbol"/>
      </w:rPr>
    </w:lvl>
    <w:lvl w:ilvl="4" w:tplc="1F1E2B28">
      <w:start w:val="1"/>
      <w:numFmt w:val="bullet"/>
      <w:lvlText w:val="o"/>
      <w:lvlJc w:val="left"/>
      <w:pPr>
        <w:ind w:left="3600" w:hanging="360"/>
      </w:pPr>
      <w:rPr>
        <w:rFonts w:hint="default" w:ascii="Courier New" w:hAnsi="Courier New"/>
      </w:rPr>
    </w:lvl>
    <w:lvl w:ilvl="5" w:tplc="1E002582">
      <w:start w:val="1"/>
      <w:numFmt w:val="bullet"/>
      <w:lvlText w:val=""/>
      <w:lvlJc w:val="left"/>
      <w:pPr>
        <w:ind w:left="4320" w:hanging="360"/>
      </w:pPr>
      <w:rPr>
        <w:rFonts w:hint="default" w:ascii="Wingdings" w:hAnsi="Wingdings"/>
      </w:rPr>
    </w:lvl>
    <w:lvl w:ilvl="6" w:tplc="379001C6">
      <w:start w:val="1"/>
      <w:numFmt w:val="bullet"/>
      <w:lvlText w:val=""/>
      <w:lvlJc w:val="left"/>
      <w:pPr>
        <w:ind w:left="5040" w:hanging="360"/>
      </w:pPr>
      <w:rPr>
        <w:rFonts w:hint="default" w:ascii="Symbol" w:hAnsi="Symbol"/>
      </w:rPr>
    </w:lvl>
    <w:lvl w:ilvl="7" w:tplc="5BC85E74">
      <w:start w:val="1"/>
      <w:numFmt w:val="bullet"/>
      <w:lvlText w:val="o"/>
      <w:lvlJc w:val="left"/>
      <w:pPr>
        <w:ind w:left="5760" w:hanging="360"/>
      </w:pPr>
      <w:rPr>
        <w:rFonts w:hint="default" w:ascii="Courier New" w:hAnsi="Courier New"/>
      </w:rPr>
    </w:lvl>
    <w:lvl w:ilvl="8" w:tplc="25020B46">
      <w:start w:val="1"/>
      <w:numFmt w:val="bullet"/>
      <w:lvlText w:val=""/>
      <w:lvlJc w:val="left"/>
      <w:pPr>
        <w:ind w:left="6480" w:hanging="360"/>
      </w:pPr>
      <w:rPr>
        <w:rFonts w:hint="default" w:ascii="Wingdings" w:hAnsi="Wingdings"/>
      </w:rPr>
    </w:lvl>
  </w:abstractNum>
  <w:abstractNum w:abstractNumId="9" w15:restartNumberingAfterBreak="0">
    <w:nsid w:val="456C7C65"/>
    <w:multiLevelType w:val="multilevel"/>
    <w:tmpl w:val="2962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7232C"/>
    <w:multiLevelType w:val="hybridMultilevel"/>
    <w:tmpl w:val="1AC43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D4D479"/>
    <w:multiLevelType w:val="hybridMultilevel"/>
    <w:tmpl w:val="48B23030"/>
    <w:lvl w:ilvl="0" w:tplc="EC24DDF2">
      <w:start w:val="1"/>
      <w:numFmt w:val="decimal"/>
      <w:lvlText w:val="%1."/>
      <w:lvlJc w:val="left"/>
      <w:pPr>
        <w:ind w:left="720" w:hanging="360"/>
      </w:pPr>
    </w:lvl>
    <w:lvl w:ilvl="1" w:tplc="2D00C39A">
      <w:start w:val="1"/>
      <w:numFmt w:val="lowerLetter"/>
      <w:lvlText w:val="%2."/>
      <w:lvlJc w:val="left"/>
      <w:pPr>
        <w:ind w:left="1440" w:hanging="360"/>
      </w:pPr>
    </w:lvl>
    <w:lvl w:ilvl="2" w:tplc="9A3A0EBE">
      <w:start w:val="1"/>
      <w:numFmt w:val="lowerRoman"/>
      <w:lvlText w:val="%3."/>
      <w:lvlJc w:val="right"/>
      <w:pPr>
        <w:ind w:left="2160" w:hanging="180"/>
      </w:pPr>
    </w:lvl>
    <w:lvl w:ilvl="3" w:tplc="F4A29F16">
      <w:start w:val="1"/>
      <w:numFmt w:val="decimal"/>
      <w:lvlText w:val="%4."/>
      <w:lvlJc w:val="left"/>
      <w:pPr>
        <w:ind w:left="2880" w:hanging="360"/>
      </w:pPr>
    </w:lvl>
    <w:lvl w:ilvl="4" w:tplc="880EFD2E">
      <w:start w:val="1"/>
      <w:numFmt w:val="lowerLetter"/>
      <w:lvlText w:val="%5."/>
      <w:lvlJc w:val="left"/>
      <w:pPr>
        <w:ind w:left="3600" w:hanging="360"/>
      </w:pPr>
    </w:lvl>
    <w:lvl w:ilvl="5" w:tplc="5304312C">
      <w:start w:val="1"/>
      <w:numFmt w:val="lowerRoman"/>
      <w:lvlText w:val="%6."/>
      <w:lvlJc w:val="right"/>
      <w:pPr>
        <w:ind w:left="4320" w:hanging="180"/>
      </w:pPr>
    </w:lvl>
    <w:lvl w:ilvl="6" w:tplc="BA12EF78">
      <w:start w:val="1"/>
      <w:numFmt w:val="decimal"/>
      <w:lvlText w:val="%7."/>
      <w:lvlJc w:val="left"/>
      <w:pPr>
        <w:ind w:left="5040" w:hanging="360"/>
      </w:pPr>
    </w:lvl>
    <w:lvl w:ilvl="7" w:tplc="5630DEBC">
      <w:start w:val="1"/>
      <w:numFmt w:val="lowerLetter"/>
      <w:lvlText w:val="%8."/>
      <w:lvlJc w:val="left"/>
      <w:pPr>
        <w:ind w:left="5760" w:hanging="360"/>
      </w:pPr>
    </w:lvl>
    <w:lvl w:ilvl="8" w:tplc="82BA90D2">
      <w:start w:val="1"/>
      <w:numFmt w:val="lowerRoman"/>
      <w:lvlText w:val="%9."/>
      <w:lvlJc w:val="right"/>
      <w:pPr>
        <w:ind w:left="6480" w:hanging="180"/>
      </w:pPr>
    </w:lvl>
  </w:abstractNum>
  <w:abstractNum w:abstractNumId="12" w15:restartNumberingAfterBreak="0">
    <w:nsid w:val="4F978474"/>
    <w:multiLevelType w:val="hybridMultilevel"/>
    <w:tmpl w:val="143E09A2"/>
    <w:lvl w:ilvl="0" w:tplc="D67047AC">
      <w:start w:val="1"/>
      <w:numFmt w:val="bullet"/>
      <w:lvlText w:val=""/>
      <w:lvlJc w:val="left"/>
      <w:pPr>
        <w:ind w:left="1080" w:hanging="360"/>
      </w:pPr>
      <w:rPr>
        <w:rFonts w:hint="default" w:ascii="Symbol" w:hAnsi="Symbol"/>
      </w:rPr>
    </w:lvl>
    <w:lvl w:ilvl="1" w:tplc="E87C5E4C">
      <w:start w:val="1"/>
      <w:numFmt w:val="bullet"/>
      <w:lvlText w:val="o"/>
      <w:lvlJc w:val="left"/>
      <w:pPr>
        <w:ind w:left="1440" w:hanging="360"/>
      </w:pPr>
      <w:rPr>
        <w:rFonts w:hint="default" w:ascii="Courier New" w:hAnsi="Courier New"/>
      </w:rPr>
    </w:lvl>
    <w:lvl w:ilvl="2" w:tplc="F9B41E14">
      <w:start w:val="1"/>
      <w:numFmt w:val="bullet"/>
      <w:lvlText w:val=""/>
      <w:lvlJc w:val="left"/>
      <w:pPr>
        <w:ind w:left="2160" w:hanging="360"/>
      </w:pPr>
      <w:rPr>
        <w:rFonts w:hint="default" w:ascii="Wingdings" w:hAnsi="Wingdings"/>
      </w:rPr>
    </w:lvl>
    <w:lvl w:ilvl="3" w:tplc="337EC794">
      <w:start w:val="1"/>
      <w:numFmt w:val="bullet"/>
      <w:lvlText w:val=""/>
      <w:lvlJc w:val="left"/>
      <w:pPr>
        <w:ind w:left="2880" w:hanging="360"/>
      </w:pPr>
      <w:rPr>
        <w:rFonts w:hint="default" w:ascii="Symbol" w:hAnsi="Symbol"/>
      </w:rPr>
    </w:lvl>
    <w:lvl w:ilvl="4" w:tplc="EE0CE264">
      <w:start w:val="1"/>
      <w:numFmt w:val="bullet"/>
      <w:lvlText w:val="o"/>
      <w:lvlJc w:val="left"/>
      <w:pPr>
        <w:ind w:left="3600" w:hanging="360"/>
      </w:pPr>
      <w:rPr>
        <w:rFonts w:hint="default" w:ascii="Courier New" w:hAnsi="Courier New"/>
      </w:rPr>
    </w:lvl>
    <w:lvl w:ilvl="5" w:tplc="DACAFB56">
      <w:start w:val="1"/>
      <w:numFmt w:val="bullet"/>
      <w:lvlText w:val=""/>
      <w:lvlJc w:val="left"/>
      <w:pPr>
        <w:ind w:left="4320" w:hanging="360"/>
      </w:pPr>
      <w:rPr>
        <w:rFonts w:hint="default" w:ascii="Wingdings" w:hAnsi="Wingdings"/>
      </w:rPr>
    </w:lvl>
    <w:lvl w:ilvl="6" w:tplc="AA2A860A">
      <w:start w:val="1"/>
      <w:numFmt w:val="bullet"/>
      <w:lvlText w:val=""/>
      <w:lvlJc w:val="left"/>
      <w:pPr>
        <w:ind w:left="5040" w:hanging="360"/>
      </w:pPr>
      <w:rPr>
        <w:rFonts w:hint="default" w:ascii="Symbol" w:hAnsi="Symbol"/>
      </w:rPr>
    </w:lvl>
    <w:lvl w:ilvl="7" w:tplc="D11A914A">
      <w:start w:val="1"/>
      <w:numFmt w:val="bullet"/>
      <w:lvlText w:val="o"/>
      <w:lvlJc w:val="left"/>
      <w:pPr>
        <w:ind w:left="5760" w:hanging="360"/>
      </w:pPr>
      <w:rPr>
        <w:rFonts w:hint="default" w:ascii="Courier New" w:hAnsi="Courier New"/>
      </w:rPr>
    </w:lvl>
    <w:lvl w:ilvl="8" w:tplc="431E3BB0">
      <w:start w:val="1"/>
      <w:numFmt w:val="bullet"/>
      <w:lvlText w:val=""/>
      <w:lvlJc w:val="left"/>
      <w:pPr>
        <w:ind w:left="6480" w:hanging="360"/>
      </w:pPr>
      <w:rPr>
        <w:rFonts w:hint="default" w:ascii="Wingdings" w:hAnsi="Wingdings"/>
      </w:rPr>
    </w:lvl>
  </w:abstractNum>
  <w:abstractNum w:abstractNumId="13" w15:restartNumberingAfterBreak="0">
    <w:nsid w:val="5589C930"/>
    <w:multiLevelType w:val="hybridMultilevel"/>
    <w:tmpl w:val="7D9E8B8C"/>
    <w:lvl w:ilvl="0" w:tplc="1FEC1522">
      <w:start w:val="1"/>
      <w:numFmt w:val="bullet"/>
      <w:lvlText w:val=""/>
      <w:lvlJc w:val="left"/>
      <w:pPr>
        <w:ind w:left="720" w:hanging="360"/>
      </w:pPr>
      <w:rPr>
        <w:rFonts w:hint="default" w:ascii="Symbol" w:hAnsi="Symbol"/>
      </w:rPr>
    </w:lvl>
    <w:lvl w:ilvl="1" w:tplc="F6EEB9EA">
      <w:start w:val="1"/>
      <w:numFmt w:val="bullet"/>
      <w:lvlText w:val="o"/>
      <w:lvlJc w:val="left"/>
      <w:pPr>
        <w:ind w:left="1440" w:hanging="360"/>
      </w:pPr>
      <w:rPr>
        <w:rFonts w:hint="default" w:ascii="Courier New" w:hAnsi="Courier New"/>
      </w:rPr>
    </w:lvl>
    <w:lvl w:ilvl="2" w:tplc="C3DEB250">
      <w:start w:val="1"/>
      <w:numFmt w:val="bullet"/>
      <w:lvlText w:val=""/>
      <w:lvlJc w:val="left"/>
      <w:pPr>
        <w:ind w:left="2160" w:hanging="360"/>
      </w:pPr>
      <w:rPr>
        <w:rFonts w:hint="default" w:ascii="Wingdings" w:hAnsi="Wingdings"/>
      </w:rPr>
    </w:lvl>
    <w:lvl w:ilvl="3" w:tplc="5D8E70B0">
      <w:start w:val="1"/>
      <w:numFmt w:val="bullet"/>
      <w:lvlText w:val=""/>
      <w:lvlJc w:val="left"/>
      <w:pPr>
        <w:ind w:left="2880" w:hanging="360"/>
      </w:pPr>
      <w:rPr>
        <w:rFonts w:hint="default" w:ascii="Symbol" w:hAnsi="Symbol"/>
      </w:rPr>
    </w:lvl>
    <w:lvl w:ilvl="4" w:tplc="8BEC5CDC">
      <w:start w:val="1"/>
      <w:numFmt w:val="bullet"/>
      <w:lvlText w:val="o"/>
      <w:lvlJc w:val="left"/>
      <w:pPr>
        <w:ind w:left="3600" w:hanging="360"/>
      </w:pPr>
      <w:rPr>
        <w:rFonts w:hint="default" w:ascii="Courier New" w:hAnsi="Courier New"/>
      </w:rPr>
    </w:lvl>
    <w:lvl w:ilvl="5" w:tplc="E08E6B44">
      <w:start w:val="1"/>
      <w:numFmt w:val="bullet"/>
      <w:lvlText w:val=""/>
      <w:lvlJc w:val="left"/>
      <w:pPr>
        <w:ind w:left="4320" w:hanging="360"/>
      </w:pPr>
      <w:rPr>
        <w:rFonts w:hint="default" w:ascii="Wingdings" w:hAnsi="Wingdings"/>
      </w:rPr>
    </w:lvl>
    <w:lvl w:ilvl="6" w:tplc="8A403912">
      <w:start w:val="1"/>
      <w:numFmt w:val="bullet"/>
      <w:lvlText w:val=""/>
      <w:lvlJc w:val="left"/>
      <w:pPr>
        <w:ind w:left="5040" w:hanging="360"/>
      </w:pPr>
      <w:rPr>
        <w:rFonts w:hint="default" w:ascii="Symbol" w:hAnsi="Symbol"/>
      </w:rPr>
    </w:lvl>
    <w:lvl w:ilvl="7" w:tplc="EB1407C0">
      <w:start w:val="1"/>
      <w:numFmt w:val="bullet"/>
      <w:lvlText w:val="o"/>
      <w:lvlJc w:val="left"/>
      <w:pPr>
        <w:ind w:left="5760" w:hanging="360"/>
      </w:pPr>
      <w:rPr>
        <w:rFonts w:hint="default" w:ascii="Courier New" w:hAnsi="Courier New"/>
      </w:rPr>
    </w:lvl>
    <w:lvl w:ilvl="8" w:tplc="96524416">
      <w:start w:val="1"/>
      <w:numFmt w:val="bullet"/>
      <w:lvlText w:val=""/>
      <w:lvlJc w:val="left"/>
      <w:pPr>
        <w:ind w:left="6480" w:hanging="360"/>
      </w:pPr>
      <w:rPr>
        <w:rFonts w:hint="default" w:ascii="Wingdings" w:hAnsi="Wingdings"/>
      </w:rPr>
    </w:lvl>
  </w:abstractNum>
  <w:abstractNum w:abstractNumId="14" w15:restartNumberingAfterBreak="0">
    <w:nsid w:val="57CC7194"/>
    <w:multiLevelType w:val="hybridMultilevel"/>
    <w:tmpl w:val="AEF437B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5D13DC05"/>
    <w:multiLevelType w:val="hybridMultilevel"/>
    <w:tmpl w:val="E8767ECE"/>
    <w:lvl w:ilvl="0" w:tplc="1736B88A">
      <w:start w:val="1"/>
      <w:numFmt w:val="bullet"/>
      <w:lvlText w:val=""/>
      <w:lvlJc w:val="left"/>
      <w:pPr>
        <w:ind w:left="720" w:hanging="360"/>
      </w:pPr>
      <w:rPr>
        <w:rFonts w:hint="default" w:ascii="Symbol" w:hAnsi="Symbol"/>
      </w:rPr>
    </w:lvl>
    <w:lvl w:ilvl="1" w:tplc="2BB40EEA">
      <w:start w:val="1"/>
      <w:numFmt w:val="bullet"/>
      <w:lvlText w:val="o"/>
      <w:lvlJc w:val="left"/>
      <w:pPr>
        <w:ind w:left="1440" w:hanging="360"/>
      </w:pPr>
      <w:rPr>
        <w:rFonts w:hint="default" w:ascii="Courier New" w:hAnsi="Courier New"/>
      </w:rPr>
    </w:lvl>
    <w:lvl w:ilvl="2" w:tplc="8FECFCC4">
      <w:start w:val="1"/>
      <w:numFmt w:val="bullet"/>
      <w:lvlText w:val=""/>
      <w:lvlJc w:val="left"/>
      <w:pPr>
        <w:ind w:left="2160" w:hanging="360"/>
      </w:pPr>
      <w:rPr>
        <w:rFonts w:hint="default" w:ascii="Wingdings" w:hAnsi="Wingdings"/>
      </w:rPr>
    </w:lvl>
    <w:lvl w:ilvl="3" w:tplc="AE2E9758">
      <w:start w:val="1"/>
      <w:numFmt w:val="bullet"/>
      <w:lvlText w:val=""/>
      <w:lvlJc w:val="left"/>
      <w:pPr>
        <w:ind w:left="2880" w:hanging="360"/>
      </w:pPr>
      <w:rPr>
        <w:rFonts w:hint="default" w:ascii="Symbol" w:hAnsi="Symbol"/>
      </w:rPr>
    </w:lvl>
    <w:lvl w:ilvl="4" w:tplc="AADAEBFA">
      <w:start w:val="1"/>
      <w:numFmt w:val="bullet"/>
      <w:lvlText w:val="o"/>
      <w:lvlJc w:val="left"/>
      <w:pPr>
        <w:ind w:left="3600" w:hanging="360"/>
      </w:pPr>
      <w:rPr>
        <w:rFonts w:hint="default" w:ascii="Courier New" w:hAnsi="Courier New"/>
      </w:rPr>
    </w:lvl>
    <w:lvl w:ilvl="5" w:tplc="88AEE104">
      <w:start w:val="1"/>
      <w:numFmt w:val="bullet"/>
      <w:lvlText w:val=""/>
      <w:lvlJc w:val="left"/>
      <w:pPr>
        <w:ind w:left="4320" w:hanging="360"/>
      </w:pPr>
      <w:rPr>
        <w:rFonts w:hint="default" w:ascii="Wingdings" w:hAnsi="Wingdings"/>
      </w:rPr>
    </w:lvl>
    <w:lvl w:ilvl="6" w:tplc="FF46D1A2">
      <w:start w:val="1"/>
      <w:numFmt w:val="bullet"/>
      <w:lvlText w:val=""/>
      <w:lvlJc w:val="left"/>
      <w:pPr>
        <w:ind w:left="5040" w:hanging="360"/>
      </w:pPr>
      <w:rPr>
        <w:rFonts w:hint="default" w:ascii="Symbol" w:hAnsi="Symbol"/>
      </w:rPr>
    </w:lvl>
    <w:lvl w:ilvl="7" w:tplc="D97C1A94">
      <w:start w:val="1"/>
      <w:numFmt w:val="bullet"/>
      <w:lvlText w:val="o"/>
      <w:lvlJc w:val="left"/>
      <w:pPr>
        <w:ind w:left="5760" w:hanging="360"/>
      </w:pPr>
      <w:rPr>
        <w:rFonts w:hint="default" w:ascii="Courier New" w:hAnsi="Courier New"/>
      </w:rPr>
    </w:lvl>
    <w:lvl w:ilvl="8" w:tplc="2662F542">
      <w:start w:val="1"/>
      <w:numFmt w:val="bullet"/>
      <w:lvlText w:val=""/>
      <w:lvlJc w:val="left"/>
      <w:pPr>
        <w:ind w:left="6480" w:hanging="360"/>
      </w:pPr>
      <w:rPr>
        <w:rFonts w:hint="default" w:ascii="Wingdings" w:hAnsi="Wingdings"/>
      </w:rPr>
    </w:lvl>
  </w:abstractNum>
  <w:abstractNum w:abstractNumId="16" w15:restartNumberingAfterBreak="0">
    <w:nsid w:val="5D8A6FF9"/>
    <w:multiLevelType w:val="hybridMultilevel"/>
    <w:tmpl w:val="211C9A38"/>
    <w:lvl w:ilvl="0" w:tplc="C7AEF122">
      <w:start w:val="1"/>
      <w:numFmt w:val="bullet"/>
      <w:lvlText w:val=""/>
      <w:lvlJc w:val="left"/>
      <w:pPr>
        <w:ind w:left="720" w:hanging="360"/>
      </w:pPr>
      <w:rPr>
        <w:rFonts w:hint="default" w:ascii="Wingdings" w:hAnsi="Wingdings"/>
      </w:rPr>
    </w:lvl>
    <w:lvl w:ilvl="1" w:tplc="5A48FBDA">
      <w:start w:val="1"/>
      <w:numFmt w:val="bullet"/>
      <w:lvlText w:val="o"/>
      <w:lvlJc w:val="left"/>
      <w:pPr>
        <w:ind w:left="1440" w:hanging="360"/>
      </w:pPr>
      <w:rPr>
        <w:rFonts w:hint="default" w:ascii="Courier New" w:hAnsi="Courier New"/>
      </w:rPr>
    </w:lvl>
    <w:lvl w:ilvl="2" w:tplc="853CB36A">
      <w:start w:val="1"/>
      <w:numFmt w:val="bullet"/>
      <w:lvlText w:val=""/>
      <w:lvlJc w:val="left"/>
      <w:pPr>
        <w:ind w:left="2160" w:hanging="360"/>
      </w:pPr>
      <w:rPr>
        <w:rFonts w:hint="default" w:ascii="Wingdings" w:hAnsi="Wingdings"/>
      </w:rPr>
    </w:lvl>
    <w:lvl w:ilvl="3" w:tplc="6BDEBF1A">
      <w:start w:val="1"/>
      <w:numFmt w:val="bullet"/>
      <w:lvlText w:val=""/>
      <w:lvlJc w:val="left"/>
      <w:pPr>
        <w:ind w:left="2880" w:hanging="360"/>
      </w:pPr>
      <w:rPr>
        <w:rFonts w:hint="default" w:ascii="Symbol" w:hAnsi="Symbol"/>
      </w:rPr>
    </w:lvl>
    <w:lvl w:ilvl="4" w:tplc="F2F66964">
      <w:start w:val="1"/>
      <w:numFmt w:val="bullet"/>
      <w:lvlText w:val="o"/>
      <w:lvlJc w:val="left"/>
      <w:pPr>
        <w:ind w:left="3600" w:hanging="360"/>
      </w:pPr>
      <w:rPr>
        <w:rFonts w:hint="default" w:ascii="Courier New" w:hAnsi="Courier New"/>
      </w:rPr>
    </w:lvl>
    <w:lvl w:ilvl="5" w:tplc="7E146280">
      <w:start w:val="1"/>
      <w:numFmt w:val="bullet"/>
      <w:lvlText w:val=""/>
      <w:lvlJc w:val="left"/>
      <w:pPr>
        <w:ind w:left="4320" w:hanging="360"/>
      </w:pPr>
      <w:rPr>
        <w:rFonts w:hint="default" w:ascii="Wingdings" w:hAnsi="Wingdings"/>
      </w:rPr>
    </w:lvl>
    <w:lvl w:ilvl="6" w:tplc="3B826D50">
      <w:start w:val="1"/>
      <w:numFmt w:val="bullet"/>
      <w:lvlText w:val=""/>
      <w:lvlJc w:val="left"/>
      <w:pPr>
        <w:ind w:left="5040" w:hanging="360"/>
      </w:pPr>
      <w:rPr>
        <w:rFonts w:hint="default" w:ascii="Symbol" w:hAnsi="Symbol"/>
      </w:rPr>
    </w:lvl>
    <w:lvl w:ilvl="7" w:tplc="075A7362">
      <w:start w:val="1"/>
      <w:numFmt w:val="bullet"/>
      <w:lvlText w:val="o"/>
      <w:lvlJc w:val="left"/>
      <w:pPr>
        <w:ind w:left="5760" w:hanging="360"/>
      </w:pPr>
      <w:rPr>
        <w:rFonts w:hint="default" w:ascii="Courier New" w:hAnsi="Courier New"/>
      </w:rPr>
    </w:lvl>
    <w:lvl w:ilvl="8" w:tplc="E786C0D6">
      <w:start w:val="1"/>
      <w:numFmt w:val="bullet"/>
      <w:lvlText w:val=""/>
      <w:lvlJc w:val="left"/>
      <w:pPr>
        <w:ind w:left="6480" w:hanging="360"/>
      </w:pPr>
      <w:rPr>
        <w:rFonts w:hint="default" w:ascii="Wingdings" w:hAnsi="Wingdings"/>
      </w:rPr>
    </w:lvl>
  </w:abstractNum>
  <w:num w:numId="1" w16cid:durableId="1848447575">
    <w:abstractNumId w:val="15"/>
  </w:num>
  <w:num w:numId="2" w16cid:durableId="1231697934">
    <w:abstractNumId w:val="13"/>
  </w:num>
  <w:num w:numId="3" w16cid:durableId="1342119895">
    <w:abstractNumId w:val="11"/>
  </w:num>
  <w:num w:numId="4" w16cid:durableId="1171219466">
    <w:abstractNumId w:val="16"/>
  </w:num>
  <w:num w:numId="5" w16cid:durableId="936058808">
    <w:abstractNumId w:val="12"/>
  </w:num>
  <w:num w:numId="6" w16cid:durableId="366217326">
    <w:abstractNumId w:val="3"/>
  </w:num>
  <w:num w:numId="7" w16cid:durableId="901328577">
    <w:abstractNumId w:val="8"/>
  </w:num>
  <w:num w:numId="8" w16cid:durableId="426734143">
    <w:abstractNumId w:val="6"/>
  </w:num>
  <w:num w:numId="9" w16cid:durableId="372774407">
    <w:abstractNumId w:val="10"/>
  </w:num>
  <w:num w:numId="10" w16cid:durableId="2112897685">
    <w:abstractNumId w:val="5"/>
  </w:num>
  <w:num w:numId="11" w16cid:durableId="1810051808">
    <w:abstractNumId w:val="4"/>
  </w:num>
  <w:num w:numId="12" w16cid:durableId="642082951">
    <w:abstractNumId w:val="2"/>
  </w:num>
  <w:num w:numId="13" w16cid:durableId="468282053">
    <w:abstractNumId w:val="9"/>
  </w:num>
  <w:num w:numId="14" w16cid:durableId="1717200374">
    <w:abstractNumId w:val="1"/>
  </w:num>
  <w:num w:numId="15" w16cid:durableId="1589268628">
    <w:abstractNumId w:val="0"/>
  </w:num>
  <w:num w:numId="16" w16cid:durableId="1281641925">
    <w:abstractNumId w:val="7"/>
  </w:num>
  <w:num w:numId="17" w16cid:durableId="20391569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Palou">
    <w15:presenceInfo w15:providerId="Windows Live" w15:userId="e6e7f95ee3a04462"/>
  </w15:person>
  <w15:person w15:author="Roji Tamang">
    <w15:presenceInfo w15:providerId="AD" w15:userId="S::roji.tamang@wagggs.org::5c6e9486-7e31-45e2-9f39-500d031eec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15"/>
    <w:rsid w:val="00005090"/>
    <w:rsid w:val="0002680C"/>
    <w:rsid w:val="0004753F"/>
    <w:rsid w:val="000522E0"/>
    <w:rsid w:val="000607E1"/>
    <w:rsid w:val="00072C13"/>
    <w:rsid w:val="00096BC4"/>
    <w:rsid w:val="0009778A"/>
    <w:rsid w:val="000B34EA"/>
    <w:rsid w:val="000C2E5B"/>
    <w:rsid w:val="000D1EE6"/>
    <w:rsid w:val="000E60A5"/>
    <w:rsid w:val="000E6633"/>
    <w:rsid w:val="00112D5C"/>
    <w:rsid w:val="00124B3D"/>
    <w:rsid w:val="00125C29"/>
    <w:rsid w:val="001274E4"/>
    <w:rsid w:val="00135329"/>
    <w:rsid w:val="00147991"/>
    <w:rsid w:val="00160931"/>
    <w:rsid w:val="001A0B9E"/>
    <w:rsid w:val="002147ED"/>
    <w:rsid w:val="00223A56"/>
    <w:rsid w:val="00224D6E"/>
    <w:rsid w:val="00233694"/>
    <w:rsid w:val="00254FC5"/>
    <w:rsid w:val="002557B9"/>
    <w:rsid w:val="00281D80"/>
    <w:rsid w:val="00287BA8"/>
    <w:rsid w:val="0029388F"/>
    <w:rsid w:val="002B74BC"/>
    <w:rsid w:val="002C6ABD"/>
    <w:rsid w:val="002D0C31"/>
    <w:rsid w:val="002D2966"/>
    <w:rsid w:val="002D2B6A"/>
    <w:rsid w:val="002D7E5F"/>
    <w:rsid w:val="002E18CE"/>
    <w:rsid w:val="002F0B98"/>
    <w:rsid w:val="002F4BC0"/>
    <w:rsid w:val="0032786C"/>
    <w:rsid w:val="003367AC"/>
    <w:rsid w:val="0034183E"/>
    <w:rsid w:val="00357A44"/>
    <w:rsid w:val="003651EA"/>
    <w:rsid w:val="003809F5"/>
    <w:rsid w:val="00382587"/>
    <w:rsid w:val="003A0948"/>
    <w:rsid w:val="003A2520"/>
    <w:rsid w:val="003B0B0A"/>
    <w:rsid w:val="003DDCD8"/>
    <w:rsid w:val="003E6F95"/>
    <w:rsid w:val="004523AE"/>
    <w:rsid w:val="00455F39"/>
    <w:rsid w:val="00477602"/>
    <w:rsid w:val="004845F5"/>
    <w:rsid w:val="00493E66"/>
    <w:rsid w:val="004A0F46"/>
    <w:rsid w:val="004A2699"/>
    <w:rsid w:val="004C172F"/>
    <w:rsid w:val="004C5DB7"/>
    <w:rsid w:val="004F3D55"/>
    <w:rsid w:val="004F7406"/>
    <w:rsid w:val="005020F8"/>
    <w:rsid w:val="00505D34"/>
    <w:rsid w:val="00521415"/>
    <w:rsid w:val="00521D70"/>
    <w:rsid w:val="00524330"/>
    <w:rsid w:val="00530E9E"/>
    <w:rsid w:val="0053533F"/>
    <w:rsid w:val="00541A8F"/>
    <w:rsid w:val="005454B5"/>
    <w:rsid w:val="005512F5"/>
    <w:rsid w:val="00552576"/>
    <w:rsid w:val="00552842"/>
    <w:rsid w:val="005533C1"/>
    <w:rsid w:val="005837B6"/>
    <w:rsid w:val="005866AF"/>
    <w:rsid w:val="00586F0A"/>
    <w:rsid w:val="00592815"/>
    <w:rsid w:val="005A507B"/>
    <w:rsid w:val="005B2A53"/>
    <w:rsid w:val="005E639A"/>
    <w:rsid w:val="005F1D0B"/>
    <w:rsid w:val="005F37B4"/>
    <w:rsid w:val="005F4360"/>
    <w:rsid w:val="005F53E7"/>
    <w:rsid w:val="00600078"/>
    <w:rsid w:val="0060656A"/>
    <w:rsid w:val="00611C78"/>
    <w:rsid w:val="00623F67"/>
    <w:rsid w:val="00630B2C"/>
    <w:rsid w:val="00631383"/>
    <w:rsid w:val="00637576"/>
    <w:rsid w:val="006410D5"/>
    <w:rsid w:val="00642339"/>
    <w:rsid w:val="00643946"/>
    <w:rsid w:val="006456AF"/>
    <w:rsid w:val="00667CF6"/>
    <w:rsid w:val="006816FF"/>
    <w:rsid w:val="0068403A"/>
    <w:rsid w:val="006961A1"/>
    <w:rsid w:val="00696D0C"/>
    <w:rsid w:val="006D7184"/>
    <w:rsid w:val="006E5921"/>
    <w:rsid w:val="0071291C"/>
    <w:rsid w:val="00713AB3"/>
    <w:rsid w:val="00730103"/>
    <w:rsid w:val="00761343"/>
    <w:rsid w:val="007625A8"/>
    <w:rsid w:val="00782FA8"/>
    <w:rsid w:val="00787446"/>
    <w:rsid w:val="007A2D1E"/>
    <w:rsid w:val="007A75D7"/>
    <w:rsid w:val="007B5103"/>
    <w:rsid w:val="007C387B"/>
    <w:rsid w:val="008045EC"/>
    <w:rsid w:val="00804F98"/>
    <w:rsid w:val="00805140"/>
    <w:rsid w:val="00806C16"/>
    <w:rsid w:val="00811B3C"/>
    <w:rsid w:val="0081341E"/>
    <w:rsid w:val="00820D77"/>
    <w:rsid w:val="0082159F"/>
    <w:rsid w:val="00831D68"/>
    <w:rsid w:val="00836273"/>
    <w:rsid w:val="00843D26"/>
    <w:rsid w:val="00846CD4"/>
    <w:rsid w:val="008653E8"/>
    <w:rsid w:val="00867578"/>
    <w:rsid w:val="008845F0"/>
    <w:rsid w:val="00886BBF"/>
    <w:rsid w:val="00896990"/>
    <w:rsid w:val="008A2049"/>
    <w:rsid w:val="008B5D4F"/>
    <w:rsid w:val="008C70DC"/>
    <w:rsid w:val="008E2A03"/>
    <w:rsid w:val="00910DDD"/>
    <w:rsid w:val="00940840"/>
    <w:rsid w:val="00955954"/>
    <w:rsid w:val="00960132"/>
    <w:rsid w:val="0097018B"/>
    <w:rsid w:val="00970721"/>
    <w:rsid w:val="00993B1D"/>
    <w:rsid w:val="009C4244"/>
    <w:rsid w:val="009D0F2A"/>
    <w:rsid w:val="00A404E5"/>
    <w:rsid w:val="00A85916"/>
    <w:rsid w:val="00A92BB7"/>
    <w:rsid w:val="00AB26EE"/>
    <w:rsid w:val="00AC2602"/>
    <w:rsid w:val="00AC26E9"/>
    <w:rsid w:val="00AF7CF6"/>
    <w:rsid w:val="00B017CF"/>
    <w:rsid w:val="00B07171"/>
    <w:rsid w:val="00B11708"/>
    <w:rsid w:val="00B22807"/>
    <w:rsid w:val="00B34719"/>
    <w:rsid w:val="00B46741"/>
    <w:rsid w:val="00B46BD7"/>
    <w:rsid w:val="00B5239B"/>
    <w:rsid w:val="00B63EB0"/>
    <w:rsid w:val="00B82F78"/>
    <w:rsid w:val="00BA1101"/>
    <w:rsid w:val="00BA226F"/>
    <w:rsid w:val="00BABD5B"/>
    <w:rsid w:val="00BC14C4"/>
    <w:rsid w:val="00BC5390"/>
    <w:rsid w:val="00BD3DF2"/>
    <w:rsid w:val="00BF6D34"/>
    <w:rsid w:val="00C03C4D"/>
    <w:rsid w:val="00C1256E"/>
    <w:rsid w:val="00C1410D"/>
    <w:rsid w:val="00C34D86"/>
    <w:rsid w:val="00C423F3"/>
    <w:rsid w:val="00C5113E"/>
    <w:rsid w:val="00C6094B"/>
    <w:rsid w:val="00C66CCF"/>
    <w:rsid w:val="00CA3D30"/>
    <w:rsid w:val="00CB37AE"/>
    <w:rsid w:val="00CC135A"/>
    <w:rsid w:val="00CC6EA8"/>
    <w:rsid w:val="00CD2958"/>
    <w:rsid w:val="00CE6C87"/>
    <w:rsid w:val="00CF3510"/>
    <w:rsid w:val="00D12152"/>
    <w:rsid w:val="00D270E3"/>
    <w:rsid w:val="00D55CDE"/>
    <w:rsid w:val="00D56511"/>
    <w:rsid w:val="00D576B6"/>
    <w:rsid w:val="00D61584"/>
    <w:rsid w:val="00D7275A"/>
    <w:rsid w:val="00D74A79"/>
    <w:rsid w:val="00D9051D"/>
    <w:rsid w:val="00DA5E42"/>
    <w:rsid w:val="00DA6531"/>
    <w:rsid w:val="00DC1BF7"/>
    <w:rsid w:val="00DC6F7B"/>
    <w:rsid w:val="00DF0F4F"/>
    <w:rsid w:val="00E000CE"/>
    <w:rsid w:val="00E07711"/>
    <w:rsid w:val="00E14B17"/>
    <w:rsid w:val="00E205B6"/>
    <w:rsid w:val="00E21EDF"/>
    <w:rsid w:val="00E30F76"/>
    <w:rsid w:val="00E50A2E"/>
    <w:rsid w:val="00E51840"/>
    <w:rsid w:val="00E577F5"/>
    <w:rsid w:val="00E601D5"/>
    <w:rsid w:val="00EA75E4"/>
    <w:rsid w:val="00EB678B"/>
    <w:rsid w:val="00EC5E99"/>
    <w:rsid w:val="00EC6FDB"/>
    <w:rsid w:val="00ED0DA2"/>
    <w:rsid w:val="00EE1744"/>
    <w:rsid w:val="00EF14AD"/>
    <w:rsid w:val="00EF4E23"/>
    <w:rsid w:val="00F02AFD"/>
    <w:rsid w:val="00F14244"/>
    <w:rsid w:val="00F14A0E"/>
    <w:rsid w:val="00F30FFA"/>
    <w:rsid w:val="00F36744"/>
    <w:rsid w:val="00F73060"/>
    <w:rsid w:val="00F8470F"/>
    <w:rsid w:val="00F852EE"/>
    <w:rsid w:val="00F879F1"/>
    <w:rsid w:val="00F939F9"/>
    <w:rsid w:val="00FA26EE"/>
    <w:rsid w:val="00FA67BD"/>
    <w:rsid w:val="00FC68EB"/>
    <w:rsid w:val="00FD00D2"/>
    <w:rsid w:val="011C215A"/>
    <w:rsid w:val="012799A3"/>
    <w:rsid w:val="02015B6F"/>
    <w:rsid w:val="0226A1BA"/>
    <w:rsid w:val="022BF129"/>
    <w:rsid w:val="0267CB91"/>
    <w:rsid w:val="027D8D53"/>
    <w:rsid w:val="02865FCD"/>
    <w:rsid w:val="02C650D9"/>
    <w:rsid w:val="02E5C32B"/>
    <w:rsid w:val="034CE6BE"/>
    <w:rsid w:val="03B7D488"/>
    <w:rsid w:val="03C7BC88"/>
    <w:rsid w:val="03D9460B"/>
    <w:rsid w:val="0414BFFD"/>
    <w:rsid w:val="043960DC"/>
    <w:rsid w:val="0491B7B5"/>
    <w:rsid w:val="04A26BBC"/>
    <w:rsid w:val="04F41CDA"/>
    <w:rsid w:val="04F5266E"/>
    <w:rsid w:val="04F59DC9"/>
    <w:rsid w:val="04FE5CFE"/>
    <w:rsid w:val="052F1C8D"/>
    <w:rsid w:val="05309D67"/>
    <w:rsid w:val="0532E536"/>
    <w:rsid w:val="056F8093"/>
    <w:rsid w:val="058643F6"/>
    <w:rsid w:val="0586667E"/>
    <w:rsid w:val="05CFCE6C"/>
    <w:rsid w:val="05D44124"/>
    <w:rsid w:val="0603B03D"/>
    <w:rsid w:val="062E6213"/>
    <w:rsid w:val="065C0D2A"/>
    <w:rsid w:val="065E8A80"/>
    <w:rsid w:val="0679A945"/>
    <w:rsid w:val="0682E865"/>
    <w:rsid w:val="068A2735"/>
    <w:rsid w:val="068DB9D8"/>
    <w:rsid w:val="06E91568"/>
    <w:rsid w:val="070AD984"/>
    <w:rsid w:val="0713CDDD"/>
    <w:rsid w:val="073BE0BD"/>
    <w:rsid w:val="0778EE31"/>
    <w:rsid w:val="078B2523"/>
    <w:rsid w:val="07DD749A"/>
    <w:rsid w:val="07E2C71A"/>
    <w:rsid w:val="07F5AEDA"/>
    <w:rsid w:val="080F1D02"/>
    <w:rsid w:val="082ECD70"/>
    <w:rsid w:val="0865760F"/>
    <w:rsid w:val="086750B5"/>
    <w:rsid w:val="087CB105"/>
    <w:rsid w:val="08A72155"/>
    <w:rsid w:val="08AF9E3E"/>
    <w:rsid w:val="08D09041"/>
    <w:rsid w:val="0907BDEC"/>
    <w:rsid w:val="09413391"/>
    <w:rsid w:val="0971DDBD"/>
    <w:rsid w:val="09925102"/>
    <w:rsid w:val="09B92AC6"/>
    <w:rsid w:val="0A091318"/>
    <w:rsid w:val="0A1523CC"/>
    <w:rsid w:val="0A319801"/>
    <w:rsid w:val="0A35F9F4"/>
    <w:rsid w:val="0A4B6E9F"/>
    <w:rsid w:val="0A6264BF"/>
    <w:rsid w:val="0AD05587"/>
    <w:rsid w:val="0B0DAE1E"/>
    <w:rsid w:val="0B2E2163"/>
    <w:rsid w:val="0BF46D01"/>
    <w:rsid w:val="0BF6124F"/>
    <w:rsid w:val="0C68B933"/>
    <w:rsid w:val="0D0C29DE"/>
    <w:rsid w:val="0D2435C4"/>
    <w:rsid w:val="0D26D398"/>
    <w:rsid w:val="0D838083"/>
    <w:rsid w:val="0D858E95"/>
    <w:rsid w:val="0D924433"/>
    <w:rsid w:val="0DC323C0"/>
    <w:rsid w:val="0DED8AB0"/>
    <w:rsid w:val="0DFE5654"/>
    <w:rsid w:val="0E3F6292"/>
    <w:rsid w:val="0E428C11"/>
    <w:rsid w:val="0E76D254"/>
    <w:rsid w:val="0EBDBB06"/>
    <w:rsid w:val="0ECF6C92"/>
    <w:rsid w:val="0ED4B2B7"/>
    <w:rsid w:val="0EE3C769"/>
    <w:rsid w:val="0EED9E4D"/>
    <w:rsid w:val="0F022B97"/>
    <w:rsid w:val="0F11F544"/>
    <w:rsid w:val="0F2156E5"/>
    <w:rsid w:val="0F237F1E"/>
    <w:rsid w:val="0F476A32"/>
    <w:rsid w:val="0FA2EDDB"/>
    <w:rsid w:val="0FD41F86"/>
    <w:rsid w:val="0FE11F41"/>
    <w:rsid w:val="1026D6C2"/>
    <w:rsid w:val="107F97CA"/>
    <w:rsid w:val="109F4731"/>
    <w:rsid w:val="10A8D787"/>
    <w:rsid w:val="10AAA300"/>
    <w:rsid w:val="10C8B4A7"/>
    <w:rsid w:val="10D2A178"/>
    <w:rsid w:val="10EE45F3"/>
    <w:rsid w:val="1103CC4A"/>
    <w:rsid w:val="110E7CDB"/>
    <w:rsid w:val="112CCB75"/>
    <w:rsid w:val="11408BA2"/>
    <w:rsid w:val="11C62ACF"/>
    <w:rsid w:val="12023FCE"/>
    <w:rsid w:val="120F8DD9"/>
    <w:rsid w:val="1229B51F"/>
    <w:rsid w:val="122BB8DF"/>
    <w:rsid w:val="122CC90A"/>
    <w:rsid w:val="123B053F"/>
    <w:rsid w:val="125B8ED0"/>
    <w:rsid w:val="126B018D"/>
    <w:rsid w:val="129125DA"/>
    <w:rsid w:val="12BBB990"/>
    <w:rsid w:val="12E3C1B0"/>
    <w:rsid w:val="13791837"/>
    <w:rsid w:val="1398ED59"/>
    <w:rsid w:val="13A2DDB5"/>
    <w:rsid w:val="13FE1691"/>
    <w:rsid w:val="1414FCB1"/>
    <w:rsid w:val="14491890"/>
    <w:rsid w:val="14A0413A"/>
    <w:rsid w:val="14F79AEA"/>
    <w:rsid w:val="156CFB00"/>
    <w:rsid w:val="159DDADB"/>
    <w:rsid w:val="159F2A89"/>
    <w:rsid w:val="15AECBA9"/>
    <w:rsid w:val="15B70C95"/>
    <w:rsid w:val="15C74A43"/>
    <w:rsid w:val="15CCC9D9"/>
    <w:rsid w:val="15E6366E"/>
    <w:rsid w:val="1609843F"/>
    <w:rsid w:val="1612D0BE"/>
    <w:rsid w:val="1674AE4A"/>
    <w:rsid w:val="16D6CEE1"/>
    <w:rsid w:val="16E78393"/>
    <w:rsid w:val="1731DF2D"/>
    <w:rsid w:val="1784086F"/>
    <w:rsid w:val="17A38008"/>
    <w:rsid w:val="17ADC24C"/>
    <w:rsid w:val="17CAC8C3"/>
    <w:rsid w:val="17F3B023"/>
    <w:rsid w:val="17F97957"/>
    <w:rsid w:val="18964BEB"/>
    <w:rsid w:val="18BCBF05"/>
    <w:rsid w:val="1955B43A"/>
    <w:rsid w:val="19B5740A"/>
    <w:rsid w:val="19D11C6C"/>
    <w:rsid w:val="1A453DF9"/>
    <w:rsid w:val="1A57123F"/>
    <w:rsid w:val="1A615807"/>
    <w:rsid w:val="1A697FEF"/>
    <w:rsid w:val="1A74B7CA"/>
    <w:rsid w:val="1AC46FE4"/>
    <w:rsid w:val="1AF1025E"/>
    <w:rsid w:val="1B1B9847"/>
    <w:rsid w:val="1B4C32B3"/>
    <w:rsid w:val="1BA14BA0"/>
    <w:rsid w:val="1BFD0DA4"/>
    <w:rsid w:val="1C218AC7"/>
    <w:rsid w:val="1C4F2EC1"/>
    <w:rsid w:val="1C59BA5E"/>
    <w:rsid w:val="1C701AA3"/>
    <w:rsid w:val="1C710387"/>
    <w:rsid w:val="1C722896"/>
    <w:rsid w:val="1C9FA56A"/>
    <w:rsid w:val="1CBB2142"/>
    <w:rsid w:val="1CFF6C37"/>
    <w:rsid w:val="1D0D47DC"/>
    <w:rsid w:val="1D0F4F35"/>
    <w:rsid w:val="1DD81570"/>
    <w:rsid w:val="1DE2E849"/>
    <w:rsid w:val="1DFC10A6"/>
    <w:rsid w:val="1E75DCEA"/>
    <w:rsid w:val="1E9D10B4"/>
    <w:rsid w:val="1EF29C8C"/>
    <w:rsid w:val="1EFCF0E7"/>
    <w:rsid w:val="1F3145E1"/>
    <w:rsid w:val="1F6BDDD8"/>
    <w:rsid w:val="1FA30300"/>
    <w:rsid w:val="20071D1C"/>
    <w:rsid w:val="200CAF84"/>
    <w:rsid w:val="2020ADE7"/>
    <w:rsid w:val="20370CF9"/>
    <w:rsid w:val="2060797B"/>
    <w:rsid w:val="20A1934E"/>
    <w:rsid w:val="20D8C173"/>
    <w:rsid w:val="212A627F"/>
    <w:rsid w:val="215E412C"/>
    <w:rsid w:val="21782E03"/>
    <w:rsid w:val="218F2B84"/>
    <w:rsid w:val="2195715E"/>
    <w:rsid w:val="219DC13D"/>
    <w:rsid w:val="21D6C30D"/>
    <w:rsid w:val="21EFCA19"/>
    <w:rsid w:val="220B6320"/>
    <w:rsid w:val="22495D00"/>
    <w:rsid w:val="22570515"/>
    <w:rsid w:val="227491D4"/>
    <w:rsid w:val="228399D3"/>
    <w:rsid w:val="22AD641B"/>
    <w:rsid w:val="22B4158E"/>
    <w:rsid w:val="22B756A1"/>
    <w:rsid w:val="2310C1A4"/>
    <w:rsid w:val="231D9563"/>
    <w:rsid w:val="235FA133"/>
    <w:rsid w:val="2368F11D"/>
    <w:rsid w:val="23816836"/>
    <w:rsid w:val="23CC7AF5"/>
    <w:rsid w:val="24106235"/>
    <w:rsid w:val="2431DA00"/>
    <w:rsid w:val="24766ACC"/>
    <w:rsid w:val="247CB43F"/>
    <w:rsid w:val="24DA925C"/>
    <w:rsid w:val="24E3610F"/>
    <w:rsid w:val="2550045A"/>
    <w:rsid w:val="255D1569"/>
    <w:rsid w:val="25626DDE"/>
    <w:rsid w:val="25CCE4A6"/>
    <w:rsid w:val="265BFFD1"/>
    <w:rsid w:val="26A44A32"/>
    <w:rsid w:val="26A897F9"/>
    <w:rsid w:val="26A95B3E"/>
    <w:rsid w:val="26D2C6E1"/>
    <w:rsid w:val="26F2DF77"/>
    <w:rsid w:val="26FB029F"/>
    <w:rsid w:val="2713C8FC"/>
    <w:rsid w:val="2714A188"/>
    <w:rsid w:val="272D4AC4"/>
    <w:rsid w:val="274272C7"/>
    <w:rsid w:val="277430C9"/>
    <w:rsid w:val="2832E9B0"/>
    <w:rsid w:val="287271B6"/>
    <w:rsid w:val="28C2B9D6"/>
    <w:rsid w:val="28D731E0"/>
    <w:rsid w:val="28D830E5"/>
    <w:rsid w:val="28DA6F3D"/>
    <w:rsid w:val="28E3D358"/>
    <w:rsid w:val="29670D38"/>
    <w:rsid w:val="2985B602"/>
    <w:rsid w:val="29BD1C25"/>
    <w:rsid w:val="29EFB569"/>
    <w:rsid w:val="2A054AA9"/>
    <w:rsid w:val="2A263581"/>
    <w:rsid w:val="2A362995"/>
    <w:rsid w:val="2A8647F5"/>
    <w:rsid w:val="2AA4FAF2"/>
    <w:rsid w:val="2AC75DD1"/>
    <w:rsid w:val="2AD06715"/>
    <w:rsid w:val="2AD89CAC"/>
    <w:rsid w:val="2AF8ED3D"/>
    <w:rsid w:val="2B02DD99"/>
    <w:rsid w:val="2B6063B1"/>
    <w:rsid w:val="2B9C92CB"/>
    <w:rsid w:val="2B9E2829"/>
    <w:rsid w:val="2C1AEF68"/>
    <w:rsid w:val="2C44878B"/>
    <w:rsid w:val="2C60E5F8"/>
    <w:rsid w:val="2C72AFE2"/>
    <w:rsid w:val="2C827127"/>
    <w:rsid w:val="2C96B6BA"/>
    <w:rsid w:val="2CA5CDC1"/>
    <w:rsid w:val="2D094EA5"/>
    <w:rsid w:val="2D843F3C"/>
    <w:rsid w:val="2D8A12F6"/>
    <w:rsid w:val="2DA39224"/>
    <w:rsid w:val="2DC58EF6"/>
    <w:rsid w:val="2DC7E65B"/>
    <w:rsid w:val="2E0E4EFC"/>
    <w:rsid w:val="2E563705"/>
    <w:rsid w:val="2EA294B5"/>
    <w:rsid w:val="2EDB71C9"/>
    <w:rsid w:val="2EE34EBE"/>
    <w:rsid w:val="2F746CF7"/>
    <w:rsid w:val="2F74ACB8"/>
    <w:rsid w:val="2F953BEB"/>
    <w:rsid w:val="3011AD84"/>
    <w:rsid w:val="304D76F9"/>
    <w:rsid w:val="30817C2A"/>
    <w:rsid w:val="30BEDE30"/>
    <w:rsid w:val="31410C05"/>
    <w:rsid w:val="31A49499"/>
    <w:rsid w:val="31A49E14"/>
    <w:rsid w:val="31CFA074"/>
    <w:rsid w:val="31D8677B"/>
    <w:rsid w:val="31E7D3A5"/>
    <w:rsid w:val="31F2C438"/>
    <w:rsid w:val="32022323"/>
    <w:rsid w:val="320A48BF"/>
    <w:rsid w:val="3211BE38"/>
    <w:rsid w:val="323DCB17"/>
    <w:rsid w:val="32D9DC68"/>
    <w:rsid w:val="32E15CC7"/>
    <w:rsid w:val="32EFF0DF"/>
    <w:rsid w:val="33170A71"/>
    <w:rsid w:val="331875AB"/>
    <w:rsid w:val="333E5FDE"/>
    <w:rsid w:val="33D3FB81"/>
    <w:rsid w:val="3483F343"/>
    <w:rsid w:val="34AAAB1E"/>
    <w:rsid w:val="34B1AD65"/>
    <w:rsid w:val="34B6CA5B"/>
    <w:rsid w:val="34D3BAE3"/>
    <w:rsid w:val="3520B7F7"/>
    <w:rsid w:val="355605FB"/>
    <w:rsid w:val="35721F62"/>
    <w:rsid w:val="35ECB3BF"/>
    <w:rsid w:val="35F6C86E"/>
    <w:rsid w:val="362D3687"/>
    <w:rsid w:val="36443FF7"/>
    <w:rsid w:val="36708AC2"/>
    <w:rsid w:val="3676705F"/>
    <w:rsid w:val="36843506"/>
    <w:rsid w:val="368DD218"/>
    <w:rsid w:val="3697D18A"/>
    <w:rsid w:val="36AA9911"/>
    <w:rsid w:val="36AB3770"/>
    <w:rsid w:val="3707E086"/>
    <w:rsid w:val="3710FFD3"/>
    <w:rsid w:val="37564828"/>
    <w:rsid w:val="376EF950"/>
    <w:rsid w:val="378D080A"/>
    <w:rsid w:val="37BEF8D6"/>
    <w:rsid w:val="38067663"/>
    <w:rsid w:val="3830CF35"/>
    <w:rsid w:val="38414764"/>
    <w:rsid w:val="384D150B"/>
    <w:rsid w:val="38812405"/>
    <w:rsid w:val="389B4D0C"/>
    <w:rsid w:val="38C5228E"/>
    <w:rsid w:val="38D5C85A"/>
    <w:rsid w:val="39308B90"/>
    <w:rsid w:val="393537BA"/>
    <w:rsid w:val="39590728"/>
    <w:rsid w:val="39851E88"/>
    <w:rsid w:val="39D47EF7"/>
    <w:rsid w:val="3A165950"/>
    <w:rsid w:val="3A268681"/>
    <w:rsid w:val="3A27A4FA"/>
    <w:rsid w:val="3A6185A5"/>
    <w:rsid w:val="3A85F199"/>
    <w:rsid w:val="3B20EEE9"/>
    <w:rsid w:val="3B3B8398"/>
    <w:rsid w:val="3B55AE38"/>
    <w:rsid w:val="3B6B2AD6"/>
    <w:rsid w:val="3B978464"/>
    <w:rsid w:val="3BB52042"/>
    <w:rsid w:val="3BBFEB8B"/>
    <w:rsid w:val="3C1C1E0D"/>
    <w:rsid w:val="3C2D9A8D"/>
    <w:rsid w:val="3C53DD64"/>
    <w:rsid w:val="3C7B4D02"/>
    <w:rsid w:val="3C921715"/>
    <w:rsid w:val="3C9C8259"/>
    <w:rsid w:val="3CB0043E"/>
    <w:rsid w:val="3CEC3D71"/>
    <w:rsid w:val="3DB7EFDD"/>
    <w:rsid w:val="3DCC8DBE"/>
    <w:rsid w:val="3EA38123"/>
    <w:rsid w:val="3EB8C428"/>
    <w:rsid w:val="3EBC83E4"/>
    <w:rsid w:val="3EC6312C"/>
    <w:rsid w:val="3F1454E5"/>
    <w:rsid w:val="3F3B43F9"/>
    <w:rsid w:val="3F5119FD"/>
    <w:rsid w:val="3F6B79A7"/>
    <w:rsid w:val="3F723302"/>
    <w:rsid w:val="401B297D"/>
    <w:rsid w:val="402009C7"/>
    <w:rsid w:val="4043D33C"/>
    <w:rsid w:val="4082D930"/>
    <w:rsid w:val="40A640A0"/>
    <w:rsid w:val="40BA66FA"/>
    <w:rsid w:val="410612BB"/>
    <w:rsid w:val="412A6040"/>
    <w:rsid w:val="415B7C86"/>
    <w:rsid w:val="415C7F79"/>
    <w:rsid w:val="415DF1E1"/>
    <w:rsid w:val="41633ADC"/>
    <w:rsid w:val="41909D9B"/>
    <w:rsid w:val="41E4AEED"/>
    <w:rsid w:val="41E58075"/>
    <w:rsid w:val="4244E54B"/>
    <w:rsid w:val="4247B036"/>
    <w:rsid w:val="427320F9"/>
    <w:rsid w:val="42BE19ED"/>
    <w:rsid w:val="42C288B6"/>
    <w:rsid w:val="42F3AC03"/>
    <w:rsid w:val="4306CE05"/>
    <w:rsid w:val="4317881E"/>
    <w:rsid w:val="43774722"/>
    <w:rsid w:val="4387A742"/>
    <w:rsid w:val="43A0454B"/>
    <w:rsid w:val="43EEC126"/>
    <w:rsid w:val="443DB37D"/>
    <w:rsid w:val="44C64FD3"/>
    <w:rsid w:val="44DEF060"/>
    <w:rsid w:val="45032D75"/>
    <w:rsid w:val="4517D4F5"/>
    <w:rsid w:val="451E8E76"/>
    <w:rsid w:val="453C9B98"/>
    <w:rsid w:val="45588008"/>
    <w:rsid w:val="455A45AB"/>
    <w:rsid w:val="456F3FA9"/>
    <w:rsid w:val="45D3D481"/>
    <w:rsid w:val="45D3E7B5"/>
    <w:rsid w:val="46102B4B"/>
    <w:rsid w:val="462EF5DA"/>
    <w:rsid w:val="4689F1AA"/>
    <w:rsid w:val="46E3DFF5"/>
    <w:rsid w:val="46F96423"/>
    <w:rsid w:val="470A5B40"/>
    <w:rsid w:val="47461F07"/>
    <w:rsid w:val="47743A22"/>
    <w:rsid w:val="47805448"/>
    <w:rsid w:val="47843C38"/>
    <w:rsid w:val="479A82D2"/>
    <w:rsid w:val="47A8EEDE"/>
    <w:rsid w:val="482297F7"/>
    <w:rsid w:val="483B9C43"/>
    <w:rsid w:val="484EE521"/>
    <w:rsid w:val="48989A3F"/>
    <w:rsid w:val="48A9620B"/>
    <w:rsid w:val="49084D3B"/>
    <w:rsid w:val="49D379C0"/>
    <w:rsid w:val="49D39059"/>
    <w:rsid w:val="49EAB582"/>
    <w:rsid w:val="49F6E45E"/>
    <w:rsid w:val="4A346AA0"/>
    <w:rsid w:val="4A4E3448"/>
    <w:rsid w:val="4A903DB4"/>
    <w:rsid w:val="4A9ADB1E"/>
    <w:rsid w:val="4AC55018"/>
    <w:rsid w:val="4AEF7D78"/>
    <w:rsid w:val="4B37B6F6"/>
    <w:rsid w:val="4B417E61"/>
    <w:rsid w:val="4B6D983E"/>
    <w:rsid w:val="4B780E58"/>
    <w:rsid w:val="4B7E7D33"/>
    <w:rsid w:val="4BFB0BCA"/>
    <w:rsid w:val="4C14A291"/>
    <w:rsid w:val="4C414F0D"/>
    <w:rsid w:val="4C60B699"/>
    <w:rsid w:val="4D2E8520"/>
    <w:rsid w:val="4D92E9FE"/>
    <w:rsid w:val="4D998C3A"/>
    <w:rsid w:val="4DA111C9"/>
    <w:rsid w:val="4DFB1753"/>
    <w:rsid w:val="4E7D68F6"/>
    <w:rsid w:val="4EB7ABAC"/>
    <w:rsid w:val="4EB805AC"/>
    <w:rsid w:val="4EC8AEA2"/>
    <w:rsid w:val="4EE9991E"/>
    <w:rsid w:val="4F0DF536"/>
    <w:rsid w:val="4F72536F"/>
    <w:rsid w:val="4F9246E0"/>
    <w:rsid w:val="4FB0013F"/>
    <w:rsid w:val="4FB5CB9D"/>
    <w:rsid w:val="4FD8916B"/>
    <w:rsid w:val="4FEC8DF3"/>
    <w:rsid w:val="50242AF8"/>
    <w:rsid w:val="5025B528"/>
    <w:rsid w:val="5048B91B"/>
    <w:rsid w:val="5050E738"/>
    <w:rsid w:val="50CF9092"/>
    <w:rsid w:val="50E51E6C"/>
    <w:rsid w:val="50F6A9D6"/>
    <w:rsid w:val="5162F989"/>
    <w:rsid w:val="517C69F7"/>
    <w:rsid w:val="51929D3B"/>
    <w:rsid w:val="51C18589"/>
    <w:rsid w:val="51F56EB1"/>
    <w:rsid w:val="5201F643"/>
    <w:rsid w:val="522BDA06"/>
    <w:rsid w:val="52522200"/>
    <w:rsid w:val="525A7077"/>
    <w:rsid w:val="525A9BCB"/>
    <w:rsid w:val="526B4F9C"/>
    <w:rsid w:val="53092C65"/>
    <w:rsid w:val="53236A2B"/>
    <w:rsid w:val="53409C1F"/>
    <w:rsid w:val="534DD979"/>
    <w:rsid w:val="53831A44"/>
    <w:rsid w:val="539F3112"/>
    <w:rsid w:val="53F5F38D"/>
    <w:rsid w:val="53F9D2BF"/>
    <w:rsid w:val="543BBC18"/>
    <w:rsid w:val="548C8763"/>
    <w:rsid w:val="54A01498"/>
    <w:rsid w:val="55154980"/>
    <w:rsid w:val="55399705"/>
    <w:rsid w:val="554D023F"/>
    <w:rsid w:val="55855961"/>
    <w:rsid w:val="55A9213F"/>
    <w:rsid w:val="55B3AA89"/>
    <w:rsid w:val="55D368FD"/>
    <w:rsid w:val="562EF464"/>
    <w:rsid w:val="567436CA"/>
    <w:rsid w:val="56CC6C05"/>
    <w:rsid w:val="56D56766"/>
    <w:rsid w:val="56E825EE"/>
    <w:rsid w:val="56FE559F"/>
    <w:rsid w:val="570B7DF4"/>
    <w:rsid w:val="573B3793"/>
    <w:rsid w:val="5756B5A7"/>
    <w:rsid w:val="575C8E96"/>
    <w:rsid w:val="578519CB"/>
    <w:rsid w:val="578F711B"/>
    <w:rsid w:val="57BBF0A7"/>
    <w:rsid w:val="5812CC59"/>
    <w:rsid w:val="582FD1A8"/>
    <w:rsid w:val="585EBCC9"/>
    <w:rsid w:val="589AC565"/>
    <w:rsid w:val="58B55C37"/>
    <w:rsid w:val="5910BC3F"/>
    <w:rsid w:val="592EB16C"/>
    <w:rsid w:val="5948B9A4"/>
    <w:rsid w:val="598F7D58"/>
    <w:rsid w:val="59C01AB0"/>
    <w:rsid w:val="59E8BAA3"/>
    <w:rsid w:val="59FC29AC"/>
    <w:rsid w:val="59FEF139"/>
    <w:rsid w:val="5A2CD381"/>
    <w:rsid w:val="5A72D855"/>
    <w:rsid w:val="5A7B5A5C"/>
    <w:rsid w:val="5A87332C"/>
    <w:rsid w:val="5A89466F"/>
    <w:rsid w:val="5AE033D9"/>
    <w:rsid w:val="5AE9BA5C"/>
    <w:rsid w:val="5B357CF8"/>
    <w:rsid w:val="5B7B919B"/>
    <w:rsid w:val="5BA73CB5"/>
    <w:rsid w:val="5BB0C60F"/>
    <w:rsid w:val="5BB79511"/>
    <w:rsid w:val="5BF898E9"/>
    <w:rsid w:val="5BFF558F"/>
    <w:rsid w:val="5C06A87F"/>
    <w:rsid w:val="5C1DE0B7"/>
    <w:rsid w:val="5C5B32FB"/>
    <w:rsid w:val="5C66520F"/>
    <w:rsid w:val="5C774443"/>
    <w:rsid w:val="5C7AC4D0"/>
    <w:rsid w:val="5CB7C82A"/>
    <w:rsid w:val="5CFFE46B"/>
    <w:rsid w:val="5D44A8EA"/>
    <w:rsid w:val="5D4C9670"/>
    <w:rsid w:val="5D5F45C6"/>
    <w:rsid w:val="5DA31960"/>
    <w:rsid w:val="5DB9B118"/>
    <w:rsid w:val="5DC3D69E"/>
    <w:rsid w:val="5E1314A4"/>
    <w:rsid w:val="5EA37164"/>
    <w:rsid w:val="5EA89EDB"/>
    <w:rsid w:val="5EA9F691"/>
    <w:rsid w:val="5EBC2BC6"/>
    <w:rsid w:val="5F34CCE3"/>
    <w:rsid w:val="5FA38C36"/>
    <w:rsid w:val="5FAC2CAE"/>
    <w:rsid w:val="6032B5AA"/>
    <w:rsid w:val="6082B110"/>
    <w:rsid w:val="6095F0B4"/>
    <w:rsid w:val="60B04851"/>
    <w:rsid w:val="60B0EE72"/>
    <w:rsid w:val="61E2C4DC"/>
    <w:rsid w:val="61F540FC"/>
    <w:rsid w:val="622C3916"/>
    <w:rsid w:val="623A6CB4"/>
    <w:rsid w:val="62596EFB"/>
    <w:rsid w:val="632C0094"/>
    <w:rsid w:val="632C2247"/>
    <w:rsid w:val="6353D840"/>
    <w:rsid w:val="636AA554"/>
    <w:rsid w:val="637D8A5B"/>
    <w:rsid w:val="638F9CE9"/>
    <w:rsid w:val="63B82230"/>
    <w:rsid w:val="63C68EC5"/>
    <w:rsid w:val="63E30BAD"/>
    <w:rsid w:val="640A93D7"/>
    <w:rsid w:val="6433A996"/>
    <w:rsid w:val="647AE455"/>
    <w:rsid w:val="64B6A855"/>
    <w:rsid w:val="64C3EBEA"/>
    <w:rsid w:val="64E284EE"/>
    <w:rsid w:val="652795C3"/>
    <w:rsid w:val="655A5935"/>
    <w:rsid w:val="655B2842"/>
    <w:rsid w:val="659D8ECB"/>
    <w:rsid w:val="65C910F2"/>
    <w:rsid w:val="65D61376"/>
    <w:rsid w:val="65E9C364"/>
    <w:rsid w:val="66C4CC03"/>
    <w:rsid w:val="66EB8B30"/>
    <w:rsid w:val="6702BE44"/>
    <w:rsid w:val="6744170F"/>
    <w:rsid w:val="6758F104"/>
    <w:rsid w:val="67A5AA5F"/>
    <w:rsid w:val="67DB73E3"/>
    <w:rsid w:val="680C8DE6"/>
    <w:rsid w:val="68567C45"/>
    <w:rsid w:val="688F4917"/>
    <w:rsid w:val="68A40A21"/>
    <w:rsid w:val="68D302A5"/>
    <w:rsid w:val="68D64029"/>
    <w:rsid w:val="690B20E5"/>
    <w:rsid w:val="691EE97B"/>
    <w:rsid w:val="6920EAAD"/>
    <w:rsid w:val="693EA86F"/>
    <w:rsid w:val="6974F474"/>
    <w:rsid w:val="69AE496B"/>
    <w:rsid w:val="69D1AB4A"/>
    <w:rsid w:val="6A2320AB"/>
    <w:rsid w:val="6A232BF2"/>
    <w:rsid w:val="6ACD5AE3"/>
    <w:rsid w:val="6AD4688B"/>
    <w:rsid w:val="6AEC44BC"/>
    <w:rsid w:val="6B0E063B"/>
    <w:rsid w:val="6B10D2AC"/>
    <w:rsid w:val="6B1E439F"/>
    <w:rsid w:val="6B476A90"/>
    <w:rsid w:val="6B4D51EA"/>
    <w:rsid w:val="6B7D9E8C"/>
    <w:rsid w:val="6B85F669"/>
    <w:rsid w:val="6B87453C"/>
    <w:rsid w:val="6BA29C54"/>
    <w:rsid w:val="6BBCB939"/>
    <w:rsid w:val="6BC712D6"/>
    <w:rsid w:val="6BF3F8A5"/>
    <w:rsid w:val="6BF4A10D"/>
    <w:rsid w:val="6C3F2AD6"/>
    <w:rsid w:val="6C4219D3"/>
    <w:rsid w:val="6C525415"/>
    <w:rsid w:val="6C91820F"/>
    <w:rsid w:val="6C955593"/>
    <w:rsid w:val="6C9FC05A"/>
    <w:rsid w:val="6CC44DC0"/>
    <w:rsid w:val="6D168AE3"/>
    <w:rsid w:val="6D1C750E"/>
    <w:rsid w:val="6D2CEA4A"/>
    <w:rsid w:val="6D31F72D"/>
    <w:rsid w:val="6D476DF4"/>
    <w:rsid w:val="6D62E337"/>
    <w:rsid w:val="6D76230B"/>
    <w:rsid w:val="6E2A4222"/>
    <w:rsid w:val="6E566EEF"/>
    <w:rsid w:val="6E84F2AC"/>
    <w:rsid w:val="6EA9CB87"/>
    <w:rsid w:val="6EAF8683"/>
    <w:rsid w:val="6EE22DBE"/>
    <w:rsid w:val="6EFB26C5"/>
    <w:rsid w:val="6F364DCE"/>
    <w:rsid w:val="6F4CB20D"/>
    <w:rsid w:val="6F5943AF"/>
    <w:rsid w:val="6F88CBB9"/>
    <w:rsid w:val="6FAFA9B8"/>
    <w:rsid w:val="6FE1775E"/>
    <w:rsid w:val="703A594A"/>
    <w:rsid w:val="70487C6E"/>
    <w:rsid w:val="7077A36E"/>
    <w:rsid w:val="708CB8D6"/>
    <w:rsid w:val="709A83F9"/>
    <w:rsid w:val="70ADE9DF"/>
    <w:rsid w:val="70DB73E7"/>
    <w:rsid w:val="70E40462"/>
    <w:rsid w:val="70EE8CAA"/>
    <w:rsid w:val="70FBE090"/>
    <w:rsid w:val="711B2737"/>
    <w:rsid w:val="717D47BF"/>
    <w:rsid w:val="71CCB9CE"/>
    <w:rsid w:val="71F5C03F"/>
    <w:rsid w:val="7219CE80"/>
    <w:rsid w:val="7236545A"/>
    <w:rsid w:val="726D7370"/>
    <w:rsid w:val="7276B221"/>
    <w:rsid w:val="7278E0B2"/>
    <w:rsid w:val="72C600DC"/>
    <w:rsid w:val="72CCF56B"/>
    <w:rsid w:val="72CFC5C5"/>
    <w:rsid w:val="72F5E276"/>
    <w:rsid w:val="72FF1836"/>
    <w:rsid w:val="72FFAF67"/>
    <w:rsid w:val="7310C5F3"/>
    <w:rsid w:val="73191820"/>
    <w:rsid w:val="73381340"/>
    <w:rsid w:val="735FD95B"/>
    <w:rsid w:val="73945ACA"/>
    <w:rsid w:val="739B8B28"/>
    <w:rsid w:val="744E4A5C"/>
    <w:rsid w:val="74674A12"/>
    <w:rsid w:val="749983A6"/>
    <w:rsid w:val="74A06778"/>
    <w:rsid w:val="74D94D94"/>
    <w:rsid w:val="74E8E948"/>
    <w:rsid w:val="74FD2FD4"/>
    <w:rsid w:val="7507CD87"/>
    <w:rsid w:val="75516F42"/>
    <w:rsid w:val="75638B08"/>
    <w:rsid w:val="756DCC1F"/>
    <w:rsid w:val="7571C644"/>
    <w:rsid w:val="759E92A2"/>
    <w:rsid w:val="75A400EE"/>
    <w:rsid w:val="75B5E504"/>
    <w:rsid w:val="75C9A2AA"/>
    <w:rsid w:val="75CF4B9E"/>
    <w:rsid w:val="7603B74B"/>
    <w:rsid w:val="76160EF8"/>
    <w:rsid w:val="762ADFA6"/>
    <w:rsid w:val="762BDE0C"/>
    <w:rsid w:val="767AC9A4"/>
    <w:rsid w:val="769F2EA4"/>
    <w:rsid w:val="76C0087E"/>
    <w:rsid w:val="76D3CC90"/>
    <w:rsid w:val="76EC5E50"/>
    <w:rsid w:val="76F42AC7"/>
    <w:rsid w:val="777F424F"/>
    <w:rsid w:val="779EEAD4"/>
    <w:rsid w:val="77CBA733"/>
    <w:rsid w:val="780DE8C3"/>
    <w:rsid w:val="787F0298"/>
    <w:rsid w:val="787F0A1C"/>
    <w:rsid w:val="78BFC997"/>
    <w:rsid w:val="7904F8CB"/>
    <w:rsid w:val="79338BCF"/>
    <w:rsid w:val="79800777"/>
    <w:rsid w:val="79A2A2DA"/>
    <w:rsid w:val="79D4FFCE"/>
    <w:rsid w:val="7A02218C"/>
    <w:rsid w:val="7A635825"/>
    <w:rsid w:val="7A81DB2D"/>
    <w:rsid w:val="7B25A0B3"/>
    <w:rsid w:val="7B30463B"/>
    <w:rsid w:val="7B6E25C7"/>
    <w:rsid w:val="7BBB2E68"/>
    <w:rsid w:val="7BC6A814"/>
    <w:rsid w:val="7BD55D49"/>
    <w:rsid w:val="7BF66278"/>
    <w:rsid w:val="7BF8DD41"/>
    <w:rsid w:val="7C2E7E41"/>
    <w:rsid w:val="7C31F517"/>
    <w:rsid w:val="7C3E104A"/>
    <w:rsid w:val="7C927470"/>
    <w:rsid w:val="7CC94820"/>
    <w:rsid w:val="7CDD2BBC"/>
    <w:rsid w:val="7CEACE3D"/>
    <w:rsid w:val="7D1B68C0"/>
    <w:rsid w:val="7D4DC2E6"/>
    <w:rsid w:val="7DC3734A"/>
    <w:rsid w:val="7DCD004B"/>
    <w:rsid w:val="7DEF3A58"/>
    <w:rsid w:val="7E4E1F30"/>
    <w:rsid w:val="7E51E077"/>
    <w:rsid w:val="7EA89D64"/>
    <w:rsid w:val="7ECE325E"/>
    <w:rsid w:val="7EDB3E37"/>
    <w:rsid w:val="7EDB50C1"/>
    <w:rsid w:val="7F179784"/>
    <w:rsid w:val="7F1EE559"/>
    <w:rsid w:val="7F302ACE"/>
    <w:rsid w:val="7F32B6B3"/>
    <w:rsid w:val="7F3A67DE"/>
    <w:rsid w:val="7FF576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7618"/>
  <w15:chartTrackingRefBased/>
  <w15:docId w15:val="{FEBE3347-08A6-4F52-9097-F8AF0A28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961A1"/>
    <w:rPr>
      <w:color w:val="0563C1" w:themeColor="hyperlink"/>
      <w:u w:val="single"/>
    </w:rPr>
  </w:style>
  <w:style w:type="character" w:styleId="UnresolvedMention">
    <w:name w:val="Unresolved Mention"/>
    <w:basedOn w:val="DefaultParagraphFont"/>
    <w:uiPriority w:val="99"/>
    <w:semiHidden/>
    <w:unhideWhenUsed/>
    <w:rsid w:val="006961A1"/>
    <w:rPr>
      <w:color w:val="605E5C"/>
      <w:shd w:val="clear" w:color="auto" w:fill="E1DFDD"/>
    </w:rPr>
  </w:style>
  <w:style w:type="paragraph" w:styleId="ListParagraph">
    <w:name w:val="List Paragraph"/>
    <w:basedOn w:val="Normal"/>
    <w:uiPriority w:val="34"/>
    <w:qFormat/>
    <w:rsid w:val="006961A1"/>
    <w:pPr>
      <w:ind w:left="720"/>
      <w:contextualSpacing/>
    </w:pPr>
  </w:style>
  <w:style w:type="character" w:styleId="normaltextrun" w:customStyle="1">
    <w:name w:val="normaltextrun"/>
    <w:basedOn w:val="DefaultParagraphFont"/>
    <w:uiPriority w:val="1"/>
    <w:rsid w:val="5DB9B118"/>
  </w:style>
  <w:style w:type="character" w:styleId="eop" w:customStyle="1">
    <w:name w:val="eop"/>
    <w:basedOn w:val="DefaultParagraphFont"/>
    <w:uiPriority w:val="1"/>
    <w:rsid w:val="5DB9B118"/>
  </w:style>
  <w:style w:type="paragraph" w:styleId="paragraph" w:customStyle="1">
    <w:name w:val="paragraph"/>
    <w:basedOn w:val="Normal"/>
    <w:uiPriority w:val="1"/>
    <w:rsid w:val="5DB9B118"/>
    <w:pPr>
      <w:spacing w:beforeAutospacing="1" w:afterAutospacing="1"/>
    </w:pPr>
    <w:rPr>
      <w:rFonts w:ascii="Times New Roman" w:hAnsi="Times New Roman" w:eastAsia="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C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2C13"/>
  </w:style>
  <w:style w:type="paragraph" w:styleId="Footer">
    <w:name w:val="footer"/>
    <w:basedOn w:val="Normal"/>
    <w:link w:val="FooterChar"/>
    <w:uiPriority w:val="99"/>
    <w:unhideWhenUsed/>
    <w:rsid w:val="00072C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2C13"/>
  </w:style>
  <w:style w:type="character" w:styleId="FollowedHyperlink">
    <w:name w:val="FollowedHyperlink"/>
    <w:basedOn w:val="DefaultParagraphFont"/>
    <w:uiPriority w:val="99"/>
    <w:semiHidden/>
    <w:unhideWhenUsed/>
    <w:rsid w:val="005F37B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9778A"/>
    <w:rPr>
      <w:b/>
      <w:bCs/>
    </w:rPr>
  </w:style>
  <w:style w:type="character" w:styleId="CommentSubjectChar" w:customStyle="1">
    <w:name w:val="Comment Subject Char"/>
    <w:basedOn w:val="CommentTextChar"/>
    <w:link w:val="CommentSubject"/>
    <w:uiPriority w:val="99"/>
    <w:semiHidden/>
    <w:rsid w:val="00097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fire.wagggs.org/group/surf-smart-20-activity-taster-pack-campfire-users/about" TargetMode="External"/><Relationship Id="rId18" Type="http://schemas.openxmlformats.org/officeDocument/2006/relationships/hyperlink" Target="mailto:surfsmart@wagggs.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agggs.org/es/resources/capacity-assessment-tool/" TargetMode="External"/><Relationship Id="rId7" Type="http://schemas.openxmlformats.org/officeDocument/2006/relationships/settings" Target="settings.xml"/><Relationship Id="rId12" Type="http://schemas.openxmlformats.org/officeDocument/2006/relationships/hyperlink" Target="https://campfire.wagggs.org/topic/surf-smart-curriculum" TargetMode="External"/><Relationship Id="rId17" Type="http://schemas.microsoft.com/office/2018/08/relationships/commentsExtensible" Target="commentsExtensible.xml"/><Relationship Id="rId25" Type="http://schemas.openxmlformats.org/officeDocument/2006/relationships/hyperlink" Target="mailto:prerana.shakya@wagggs.org"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campfire.wagggs.org/topic/wagggs-safeguarding-and-child-protection-policy-2022"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ggs.org/es/resources/surf-smart-20/" TargetMode="External"/><Relationship Id="rId24" Type="http://schemas.openxmlformats.org/officeDocument/2006/relationships/hyperlink" Target="mailto:prerana.shakya@wagggs.org" TargetMode="External"/><Relationship Id="rId32" Type="http://schemas.microsoft.com/office/2020/10/relationships/intelligence" Target="intelligence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surfsmart@waggg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rfsmart@wagggs.org"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forms.office.com/e/sxY9ABNzt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8F099BC-CE3E-47B5-AE95-C939F793D291}">
    <t:Anchor>
      <t:Comment id="1889664952"/>
    </t:Anchor>
    <t:History>
      <t:Event id="{1F1DF954-EAA3-4C61-ADEA-289A294A67B1}" time="2025-06-04T05:41:34.74Z">
        <t:Attribution userId="S::dikchya.raut@wagggs.org::bf8dd03d-1347-4b0d-a0f5-829408fc494d" userProvider="AD" userName="Dikchya Raut"/>
        <t:Anchor>
          <t:Comment id="1889664952"/>
        </t:Anchor>
        <t:Create/>
      </t:Event>
      <t:Event id="{FC6BE885-EB95-474B-9265-FBD083FFE252}" time="2025-06-04T05:41:34.74Z">
        <t:Attribution userId="S::dikchya.raut@wagggs.org::bf8dd03d-1347-4b0d-a0f5-829408fc494d" userProvider="AD" userName="Dikchya Raut"/>
        <t:Anchor>
          <t:Comment id="1889664952"/>
        </t:Anchor>
        <t:Assign userId="S::Roji.Tamang@wagggs.org::5c6e9486-7e31-45e2-9f39-500d031eec9c" userProvider="AD" userName="Roji Tamang"/>
      </t:Event>
      <t:Event id="{0FC843DA-B808-41B8-932F-2D88EDAA3E42}" time="2025-06-04T05:41:34.74Z">
        <t:Attribution userId="S::dikchya.raut@wagggs.org::bf8dd03d-1347-4b0d-a0f5-829408fc494d" userProvider="AD" userName="Dikchya Raut"/>
        <t:Anchor>
          <t:Comment id="1889664952"/>
        </t:Anchor>
        <t:SetTitle title="Confirm this @Roji Tamang"/>
      </t:Event>
      <t:Event id="{E636F036-59CD-4457-950E-AA231FA4574C}" time="2025-06-04T05:44:16.418Z">
        <t:Attribution userId="S::dikchya.raut@wagggs.org::bf8dd03d-1347-4b0d-a0f5-829408fc494d" userProvider="AD" userName="Dikchya Raut"/>
        <t:Progress percentComplete="100"/>
      </t:Event>
    </t:History>
  </t:Task>
  <t:Task id="{78B615E9-A553-4C94-B6E0-3CF39809EB06}">
    <t:Anchor>
      <t:Comment id="367324522"/>
    </t:Anchor>
    <t:History>
      <t:Event id="{9511F140-A20C-449D-AEED-7E67A7945F68}" time="2025-06-04T05:51:57.974Z">
        <t:Attribution userId="S::dikchya.raut@wagggs.org::bf8dd03d-1347-4b0d-a0f5-829408fc494d" userProvider="AD" userName="Dikchya Raut"/>
        <t:Anchor>
          <t:Comment id="367324522"/>
        </t:Anchor>
        <t:Create/>
      </t:Event>
      <t:Event id="{FD410354-A18E-42E4-98E2-6671DE3617C6}" time="2025-06-04T05:51:57.974Z">
        <t:Attribution userId="S::dikchya.raut@wagggs.org::bf8dd03d-1347-4b0d-a0f5-829408fc494d" userProvider="AD" userName="Dikchya Raut"/>
        <t:Anchor>
          <t:Comment id="367324522"/>
        </t:Anchor>
        <t:Assign userId="S::Roji.Tamang@wagggs.org::5c6e9486-7e31-45e2-9f39-500d031eec9c" userProvider="AD" userName="Roji Tamang"/>
      </t:Event>
      <t:Event id="{CA548209-D590-4122-A025-C4D39ACB6C4E}" time="2025-06-04T05:51:57.974Z">
        <t:Attribution userId="S::dikchya.raut@wagggs.org::bf8dd03d-1347-4b0d-a0f5-829408fc494d" userProvider="AD" userName="Dikchya Raut"/>
        <t:Anchor>
          <t:Comment id="367324522"/>
        </t:Anchor>
        <t:SetTitle title="Confirm this @Roji Tamang"/>
      </t:Event>
      <t:Event id="{4BEF92EA-A97B-4A33-AF9C-2FB9E1DC60FC}" time="2025-06-09T08:39:26.145Z">
        <t:Attribution userId="S::roji.tamang@wagggs.org::5c6e9486-7e31-45e2-9f39-500d031eec9c" userProvider="AD" userName="Roji Tama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Ontheevaluationfile xmlns="11804c00-2c96-4b51-b836-ef908d1381c1">false</Ontheevaluationfi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3c42a93b4cf85de503103e616b53342b">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f17882c29a1784f42fc4a03bc15f254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ntheevaluation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ntheevaluationfile" ma:index="25" nillable="true" ma:displayName="On the evaluation file" ma:default="0" ma:description="the application added on the evaluation file" ma:format="Dropdown" ma:internalName="Ontheevaluationfil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A1FB-BFC1-40B1-B73B-2DC820C3011C}">
  <ds:schemaRefs>
    <ds:schemaRef ds:uri="http://schemas.openxmlformats.org/officeDocument/2006/bibliography"/>
  </ds:schemaRefs>
</ds:datastoreItem>
</file>

<file path=customXml/itemProps2.xml><?xml version="1.0" encoding="utf-8"?>
<ds:datastoreItem xmlns:ds="http://schemas.openxmlformats.org/officeDocument/2006/customXml" ds:itemID="{77AD2960-0D6B-44CF-8344-D90C81A2E6ED}">
  <ds:schemaRefs>
    <ds:schemaRef ds:uri="http://schemas.microsoft.com/sharepoint/v3/contenttype/forms"/>
  </ds:schemaRefs>
</ds:datastoreItem>
</file>

<file path=customXml/itemProps3.xml><?xml version="1.0" encoding="utf-8"?>
<ds:datastoreItem xmlns:ds="http://schemas.openxmlformats.org/officeDocument/2006/customXml" ds:itemID="{426825EB-AC64-41B0-B998-73A1C51CBE11}">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4.xml><?xml version="1.0" encoding="utf-8"?>
<ds:datastoreItem xmlns:ds="http://schemas.openxmlformats.org/officeDocument/2006/customXml" ds:itemID="{4521B23D-790B-4A9D-B342-0E2747DDD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Otara</dc:creator>
  <cp:keywords/>
  <dc:description/>
  <cp:lastModifiedBy>Daniela Palou</cp:lastModifiedBy>
  <cp:revision>163</cp:revision>
  <dcterms:created xsi:type="dcterms:W3CDTF">2024-02-13T08:25:00Z</dcterms:created>
  <dcterms:modified xsi:type="dcterms:W3CDTF">2025-07-07T17:30:31Z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